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E50185">
        <w:rPr>
          <w:rFonts w:ascii="Arial" w:eastAsia="Calibri" w:hAnsi="Arial" w:cs="Arial"/>
        </w:rPr>
        <w:t xml:space="preserve">              Приложение  № 3.1.1</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971110">
        <w:rPr>
          <w:rFonts w:ascii="Arial" w:eastAsia="Calibri" w:hAnsi="Arial" w:cs="Arial"/>
          <w:b/>
          <w:sz w:val="28"/>
          <w:szCs w:val="28"/>
        </w:rPr>
        <w:t>УЧЕБНОЙ ПРАКТИКИ</w:t>
      </w:r>
    </w:p>
    <w:p w:rsidR="00A55506" w:rsidRPr="00A55506" w:rsidRDefault="00971110"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 xml:space="preserve">УП.01.01 </w:t>
      </w:r>
      <w:r w:rsidRPr="00971110">
        <w:rPr>
          <w:rFonts w:ascii="Arial" w:eastAsia="Calibri" w:hAnsi="Arial" w:cs="Arial"/>
          <w:b/>
          <w:sz w:val="28"/>
          <w:szCs w:val="28"/>
          <w:u w:val="single"/>
        </w:rPr>
        <w:t>Организация и ведение процессов приготовления и подготовки к реализации полуфабрикатов для блюд, кулинарных изделий сложного ассортимента</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E50185" w:rsidP="00E50185">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 xml:space="preserve">Рабочая программа УП 01.01. </w:t>
      </w:r>
      <w:proofErr w:type="gramStart"/>
      <w:r w:rsidRPr="00971110">
        <w:rPr>
          <w:rFonts w:ascii="Arial" w:eastAsia="Times New Roman" w:hAnsi="Arial" w:cs="Arial"/>
          <w:color w:val="000000"/>
          <w:sz w:val="24"/>
          <w:szCs w:val="24"/>
          <w:lang w:eastAsia="ru-RU"/>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разработана на основе Федерального государственного образовательного стандарта среднего профессионального образования по специальности </w:t>
      </w:r>
      <w:r w:rsidRPr="00971110">
        <w:rPr>
          <w:rFonts w:ascii="Arial" w:eastAsia="Times New Roman" w:hAnsi="Arial" w:cs="Arial"/>
          <w:bCs/>
          <w:color w:val="000000"/>
          <w:sz w:val="24"/>
          <w:szCs w:val="24"/>
          <w:lang w:eastAsia="ru-RU"/>
        </w:rPr>
        <w:t xml:space="preserve">43.02.15 Поварское и кондитерское дело </w:t>
      </w:r>
      <w:r w:rsidRPr="00971110">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 примерной программы СПО 43.00.00.</w:t>
      </w:r>
      <w:proofErr w:type="gramEnd"/>
      <w:r w:rsidRPr="00971110">
        <w:rPr>
          <w:rFonts w:ascii="Arial" w:eastAsia="Times New Roman" w:hAnsi="Arial" w:cs="Arial"/>
          <w:color w:val="000000"/>
          <w:sz w:val="24"/>
          <w:szCs w:val="24"/>
          <w:lang w:eastAsia="ru-RU"/>
        </w:rPr>
        <w:t xml:space="preserve"> Сервис и туризм, регистрационный номер: 43.01.09.-17033 (дата регистрации в реестре: 31.03.2017 г.).</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 xml:space="preserve">Организация-разработчик: </w:t>
      </w:r>
      <w:r w:rsidRPr="00971110">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Разработчики:</w:t>
      </w:r>
    </w:p>
    <w:p w:rsidR="009B7428" w:rsidRPr="005C66B0" w:rsidRDefault="009B7428" w:rsidP="009B7428">
      <w:pPr>
        <w:spacing w:after="0" w:line="240" w:lineRule="auto"/>
        <w:ind w:firstLine="708"/>
        <w:jc w:val="both"/>
        <w:rPr>
          <w:rFonts w:ascii="Arial" w:eastAsia="Times New Roman" w:hAnsi="Arial" w:cs="Arial"/>
          <w:b/>
          <w:color w:val="000000"/>
          <w:sz w:val="24"/>
          <w:szCs w:val="24"/>
          <w:lang w:eastAsia="ru-RU"/>
        </w:rPr>
      </w:pPr>
      <w:r w:rsidRPr="0075180A">
        <w:rPr>
          <w:rFonts w:ascii="Arial" w:eastAsia="Times New Roman" w:hAnsi="Arial" w:cs="Arial"/>
          <w:sz w:val="24"/>
          <w:szCs w:val="24"/>
        </w:rPr>
        <w:t xml:space="preserve">Татьянченко Наталья Ивановна преподаватель первой квалификационной категории </w:t>
      </w:r>
      <w:r>
        <w:rPr>
          <w:rFonts w:ascii="Arial" w:eastAsia="Times New Roman" w:hAnsi="Arial" w:cs="Arial"/>
          <w:sz w:val="24"/>
          <w:szCs w:val="24"/>
        </w:rPr>
        <w:t xml:space="preserve">ГАПОУ ТО </w:t>
      </w:r>
      <w:r w:rsidRPr="0075180A">
        <w:rPr>
          <w:rFonts w:ascii="Arial" w:eastAsia="Times New Roman" w:hAnsi="Arial" w:cs="Arial"/>
          <w:sz w:val="24"/>
          <w:szCs w:val="24"/>
        </w:rPr>
        <w:t xml:space="preserve"> «Голышмановский агропедагогический колледж» </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vertAlign w:val="superscript"/>
          <w:lang w:eastAsia="ru-RU"/>
        </w:rPr>
      </w:pPr>
    </w:p>
    <w:p w:rsidR="00971110" w:rsidRPr="00971110" w:rsidRDefault="00971110" w:rsidP="00971110">
      <w:pPr>
        <w:spacing w:after="0" w:line="240" w:lineRule="auto"/>
        <w:ind w:firstLine="708"/>
        <w:jc w:val="both"/>
        <w:rPr>
          <w:rFonts w:ascii="Arial" w:eastAsia="Times New Roman" w:hAnsi="Arial" w:cs="Arial"/>
          <w:b/>
          <w:i/>
          <w:color w:val="000000"/>
          <w:sz w:val="24"/>
          <w:szCs w:val="24"/>
          <w:vertAlign w:val="superscript"/>
          <w:lang w:eastAsia="ru-RU"/>
        </w:rPr>
      </w:pPr>
    </w:p>
    <w:p w:rsidR="00971110" w:rsidRPr="00971110" w:rsidRDefault="00971110" w:rsidP="00971110">
      <w:pPr>
        <w:spacing w:after="0" w:line="240" w:lineRule="auto"/>
        <w:ind w:firstLine="708"/>
        <w:jc w:val="both"/>
        <w:rPr>
          <w:rFonts w:ascii="Arial" w:eastAsia="Times New Roman" w:hAnsi="Arial" w:cs="Arial"/>
          <w:b/>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lastRenderedPageBreak/>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971110" w:rsidRPr="00971110" w:rsidTr="00756BB3">
        <w:tc>
          <w:tcPr>
            <w:tcW w:w="8075" w:type="dxa"/>
          </w:tcPr>
          <w:p w:rsidR="00971110" w:rsidRPr="00971110" w:rsidRDefault="00971110" w:rsidP="00971110">
            <w:pPr>
              <w:ind w:firstLine="708"/>
              <w:jc w:val="both"/>
              <w:rPr>
                <w:rFonts w:ascii="Arial" w:hAnsi="Arial" w:cs="Arial"/>
                <w:color w:val="000000"/>
                <w:sz w:val="24"/>
                <w:szCs w:val="24"/>
              </w:rPr>
            </w:pPr>
          </w:p>
        </w:tc>
        <w:tc>
          <w:tcPr>
            <w:tcW w:w="1270" w:type="dxa"/>
          </w:tcPr>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bCs/>
                <w:color w:val="000000"/>
                <w:sz w:val="24"/>
                <w:szCs w:val="24"/>
              </w:rPr>
              <w:t>Стр.</w:t>
            </w:r>
          </w:p>
        </w:tc>
      </w:tr>
      <w:tr w:rsidR="00971110" w:rsidRPr="00971110" w:rsidTr="00756BB3">
        <w:tc>
          <w:tcPr>
            <w:tcW w:w="8075" w:type="dxa"/>
          </w:tcPr>
          <w:p w:rsidR="00971110" w:rsidRPr="00971110" w:rsidRDefault="00971110" w:rsidP="00971110">
            <w:pPr>
              <w:ind w:firstLine="708"/>
              <w:jc w:val="both"/>
              <w:rPr>
                <w:rFonts w:ascii="Arial" w:hAnsi="Arial" w:cs="Arial"/>
                <w:b/>
                <w:bCs/>
                <w:color w:val="000000"/>
                <w:sz w:val="24"/>
                <w:szCs w:val="24"/>
              </w:rPr>
            </w:pPr>
            <w:r w:rsidRPr="00971110">
              <w:rPr>
                <w:rFonts w:ascii="Arial" w:hAnsi="Arial" w:cs="Arial"/>
                <w:color w:val="000000"/>
                <w:sz w:val="24"/>
                <w:szCs w:val="24"/>
              </w:rPr>
              <w:t>1. ПАСПОРТ РАБОЧЕЙ ПРОГРАММЫ УЧЕБНОЙ ПРАКТИКИ</w:t>
            </w:r>
            <w:proofErr w:type="gramStart"/>
            <w:r w:rsidRPr="00971110">
              <w:rPr>
                <w:rFonts w:ascii="Arial" w:hAnsi="Arial" w:cs="Arial"/>
                <w:color w:val="000000"/>
                <w:sz w:val="24"/>
                <w:szCs w:val="24"/>
              </w:rPr>
              <w:t xml:space="preserve"> .</w:t>
            </w:r>
            <w:proofErr w:type="gramEnd"/>
          </w:p>
        </w:tc>
        <w:tc>
          <w:tcPr>
            <w:tcW w:w="1270" w:type="dxa"/>
          </w:tcPr>
          <w:p w:rsidR="00971110" w:rsidRPr="00971110" w:rsidRDefault="00971110" w:rsidP="00971110">
            <w:pPr>
              <w:ind w:firstLine="708"/>
              <w:jc w:val="both"/>
              <w:rPr>
                <w:rFonts w:ascii="Arial" w:hAnsi="Arial" w:cs="Arial"/>
                <w:b/>
                <w:bCs/>
                <w:color w:val="000000"/>
                <w:sz w:val="24"/>
                <w:szCs w:val="24"/>
              </w:rPr>
            </w:pPr>
          </w:p>
        </w:tc>
      </w:tr>
      <w:tr w:rsidR="00971110" w:rsidRPr="00971110" w:rsidTr="00756BB3">
        <w:tc>
          <w:tcPr>
            <w:tcW w:w="8075"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2.СТРУКТУРА И СОДЕРЖАНИЕ УЧЕБНОЙ ПРАКТИКИ</w:t>
            </w:r>
          </w:p>
        </w:tc>
        <w:tc>
          <w:tcPr>
            <w:tcW w:w="1270" w:type="dxa"/>
          </w:tcPr>
          <w:p w:rsidR="00971110" w:rsidRPr="00971110" w:rsidRDefault="00971110" w:rsidP="00971110">
            <w:pPr>
              <w:ind w:firstLine="708"/>
              <w:jc w:val="both"/>
              <w:rPr>
                <w:rFonts w:ascii="Arial" w:hAnsi="Arial" w:cs="Arial"/>
                <w:b/>
                <w:bCs/>
                <w:color w:val="000000"/>
                <w:sz w:val="24"/>
                <w:szCs w:val="24"/>
              </w:rPr>
            </w:pPr>
          </w:p>
        </w:tc>
      </w:tr>
      <w:tr w:rsidR="00971110" w:rsidRPr="00971110" w:rsidTr="00756BB3">
        <w:tc>
          <w:tcPr>
            <w:tcW w:w="8075"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3. </w:t>
            </w:r>
            <w:r w:rsidRPr="00971110">
              <w:rPr>
                <w:rFonts w:ascii="Arial" w:hAnsi="Arial" w:cs="Arial"/>
                <w:bCs/>
                <w:color w:val="000000"/>
                <w:sz w:val="24"/>
                <w:szCs w:val="24"/>
              </w:rPr>
              <w:t>УСЛОВИЯ РЕАЛИЗАЦИИ РАБОЧЕЙ ПРОГРАММЫ УЧЕБНОЙ ПРАКТИКИ</w:t>
            </w:r>
            <w:r w:rsidRPr="00971110">
              <w:rPr>
                <w:rFonts w:ascii="Arial" w:hAnsi="Arial" w:cs="Arial"/>
                <w:color w:val="000000"/>
                <w:sz w:val="24"/>
                <w:szCs w:val="24"/>
              </w:rPr>
              <w:t>.</w:t>
            </w:r>
          </w:p>
          <w:p w:rsidR="00971110" w:rsidRPr="00971110" w:rsidRDefault="00971110" w:rsidP="00971110">
            <w:pPr>
              <w:ind w:firstLine="708"/>
              <w:jc w:val="both"/>
              <w:rPr>
                <w:rFonts w:ascii="Arial" w:hAnsi="Arial" w:cs="Arial"/>
                <w:color w:val="000000"/>
                <w:sz w:val="24"/>
                <w:szCs w:val="24"/>
              </w:rPr>
            </w:pPr>
          </w:p>
        </w:tc>
        <w:tc>
          <w:tcPr>
            <w:tcW w:w="1270" w:type="dxa"/>
          </w:tcPr>
          <w:p w:rsidR="00971110" w:rsidRPr="00971110" w:rsidRDefault="00971110" w:rsidP="00971110">
            <w:pPr>
              <w:ind w:firstLine="708"/>
              <w:jc w:val="both"/>
              <w:rPr>
                <w:rFonts w:ascii="Arial" w:hAnsi="Arial" w:cs="Arial"/>
                <w:b/>
                <w:bCs/>
                <w:color w:val="000000"/>
                <w:sz w:val="24"/>
                <w:szCs w:val="24"/>
              </w:rPr>
            </w:pPr>
          </w:p>
        </w:tc>
      </w:tr>
      <w:tr w:rsidR="00971110" w:rsidRPr="00971110" w:rsidTr="00756BB3">
        <w:tc>
          <w:tcPr>
            <w:tcW w:w="8075"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4.</w:t>
            </w:r>
            <w:r w:rsidRPr="00971110">
              <w:rPr>
                <w:rFonts w:ascii="Arial" w:hAnsi="Arial" w:cs="Arial"/>
                <w:bCs/>
                <w:color w:val="000000"/>
                <w:sz w:val="24"/>
                <w:szCs w:val="24"/>
              </w:rPr>
              <w:t>КОНТРОЛЬ И ОЦЕНКА РЕЗУЛЬТАТОВ ОСВОЕНИЯ ПРОГРАММЫ УЧЕБНОЙ ПРАКТИКИ</w:t>
            </w:r>
          </w:p>
        </w:tc>
        <w:tc>
          <w:tcPr>
            <w:tcW w:w="1270" w:type="dxa"/>
          </w:tcPr>
          <w:p w:rsidR="00971110" w:rsidRPr="00971110" w:rsidRDefault="00971110" w:rsidP="00971110">
            <w:pPr>
              <w:ind w:firstLine="708"/>
              <w:jc w:val="both"/>
              <w:rPr>
                <w:rFonts w:ascii="Arial" w:hAnsi="Arial" w:cs="Arial"/>
                <w:b/>
                <w:bCs/>
                <w:color w:val="000000"/>
                <w:sz w:val="24"/>
                <w:szCs w:val="24"/>
              </w:rPr>
            </w:pPr>
          </w:p>
        </w:tc>
      </w:tr>
    </w:tbl>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br w:type="page"/>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1.ПАСПОРТ РАБОЧЕЙ ПРОГРАММЫ УЧЕБНОЙ ПРАКТИКИ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Рабочая программа учебной практики является частью основной образовательной программы в соответствии с ФГОС по специальности </w:t>
      </w:r>
      <w:r w:rsidRPr="00971110">
        <w:rPr>
          <w:rFonts w:ascii="Arial" w:eastAsia="Times New Roman" w:hAnsi="Arial" w:cs="Arial"/>
          <w:color w:val="000000"/>
          <w:sz w:val="24"/>
          <w:szCs w:val="24"/>
          <w:u w:val="single"/>
          <w:lang w:eastAsia="ru-RU"/>
        </w:rPr>
        <w:t>43.02.15. Поварское и кондитерское дело</w:t>
      </w:r>
      <w:r w:rsidRPr="00971110">
        <w:rPr>
          <w:rFonts w:ascii="Arial" w:eastAsia="Times New Roman" w:hAnsi="Arial" w:cs="Arial"/>
          <w:color w:val="000000"/>
          <w:sz w:val="24"/>
          <w:szCs w:val="24"/>
          <w:lang w:eastAsia="ru-RU"/>
        </w:rPr>
        <w:t xml:space="preserve">  в части освоения квалификаций: </w:t>
      </w:r>
      <w:r w:rsidRPr="00971110">
        <w:rPr>
          <w:rFonts w:ascii="Arial" w:eastAsia="Times New Roman" w:hAnsi="Arial" w:cs="Arial"/>
          <w:color w:val="000000"/>
          <w:sz w:val="24"/>
          <w:szCs w:val="24"/>
          <w:u w:val="single"/>
          <w:lang w:eastAsia="ru-RU"/>
        </w:rPr>
        <w:t>специалист по поварскому и кондитерскому делу</w:t>
      </w:r>
    </w:p>
    <w:p w:rsidR="00971110" w:rsidRPr="00971110" w:rsidRDefault="00971110" w:rsidP="00971110">
      <w:pPr>
        <w:spacing w:after="0" w:line="240" w:lineRule="auto"/>
        <w:ind w:firstLine="708"/>
        <w:jc w:val="both"/>
        <w:rPr>
          <w:rFonts w:ascii="Arial" w:eastAsia="Times New Roman" w:hAnsi="Arial" w:cs="Arial"/>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и основных  видов профессиональной деятельности (ВПД): </w:t>
      </w:r>
      <w:r w:rsidRPr="00971110">
        <w:rPr>
          <w:rFonts w:ascii="Arial" w:eastAsia="Times New Roman" w:hAnsi="Arial" w:cs="Arial"/>
          <w:color w:val="000000"/>
          <w:sz w:val="24"/>
          <w:szCs w:val="24"/>
          <w:u w:val="single"/>
          <w:lang w:eastAsia="ru-RU"/>
        </w:rPr>
        <w:t>Организация и ведение процессов приготовления и подготовки к реализации полуфабрикатов для блюд, кулинарных изделий сложного ассортимента</w:t>
      </w:r>
      <w:r w:rsidRPr="00971110">
        <w:rPr>
          <w:rFonts w:ascii="Arial" w:eastAsia="Times New Roman" w:hAnsi="Arial" w:cs="Arial"/>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Рабочая программа учебной практики может быть использована: </w:t>
      </w:r>
      <w:r w:rsidRPr="00971110">
        <w:rPr>
          <w:rFonts w:ascii="Arial" w:eastAsia="Times New Roman" w:hAnsi="Arial" w:cs="Arial"/>
          <w:color w:val="000000"/>
          <w:sz w:val="24"/>
          <w:szCs w:val="24"/>
          <w:u w:val="single"/>
          <w:lang w:eastAsia="ru-RU"/>
        </w:rPr>
        <w:t>при реализации программ профессионального обучения, переподготовки, повышения квалификации рабочих кадров по профессии повар.</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1.1. Цель и задачи учебной практики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Цель учебной практики: </w:t>
      </w:r>
      <w:r w:rsidRPr="00971110">
        <w:rPr>
          <w:rFonts w:ascii="Arial" w:eastAsia="Times New Roman" w:hAnsi="Arial" w:cs="Arial"/>
          <w:color w:val="000000"/>
          <w:sz w:val="24"/>
          <w:szCs w:val="24"/>
          <w:u w:val="single"/>
          <w:lang w:eastAsia="ru-RU"/>
        </w:rPr>
        <w:t>Формировать у обучающихся первоначальные практические профессиональные умения  в организации и ведении процессов приготовления и подготовки к реализации полуфабрикатов для блюд, кулинарных изделий сложного  ассортимента.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u w:val="single"/>
          <w:lang w:eastAsia="ru-RU"/>
        </w:rPr>
      </w:pPr>
      <w:r w:rsidRPr="00971110">
        <w:rPr>
          <w:rFonts w:ascii="Arial" w:eastAsia="Times New Roman" w:hAnsi="Arial" w:cs="Arial"/>
          <w:color w:val="000000"/>
          <w:sz w:val="24"/>
          <w:szCs w:val="24"/>
          <w:lang w:eastAsia="ru-RU"/>
        </w:rPr>
        <w:t xml:space="preserve">Задачи учебной практики: </w:t>
      </w:r>
      <w:r w:rsidRPr="00971110">
        <w:rPr>
          <w:rFonts w:ascii="Arial" w:eastAsia="Times New Roman" w:hAnsi="Arial" w:cs="Arial"/>
          <w:color w:val="000000"/>
          <w:sz w:val="24"/>
          <w:szCs w:val="24"/>
          <w:u w:val="single"/>
          <w:lang w:eastAsia="ru-RU"/>
        </w:rPr>
        <w:t>обучение трудовым приемам, операциям и способам выполнения трудовых процессов, характерных для соответствующей специальности и необходимых для последующего освоения ими общих и профессиональных компетенций по избранной специальности.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2.СТРУКТУРА И СОДЕРЖАНИЕ УЧЕБНОЙ ПРАКТИКИ</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2.1.В результате прохождения учебной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971110" w:rsidRPr="00971110" w:rsidTr="00756BB3">
        <w:tc>
          <w:tcPr>
            <w:tcW w:w="4672"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Вид профессиональной деятельности</w:t>
            </w:r>
          </w:p>
        </w:tc>
        <w:tc>
          <w:tcPr>
            <w:tcW w:w="4673"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Профессиональные компетенции</w:t>
            </w:r>
          </w:p>
        </w:tc>
      </w:tr>
      <w:tr w:rsidR="00971110" w:rsidRPr="00971110" w:rsidTr="00756BB3">
        <w:tc>
          <w:tcPr>
            <w:tcW w:w="4672"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4673"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r>
      <w:tr w:rsidR="00971110" w:rsidRPr="00971110" w:rsidTr="00756BB3">
        <w:tc>
          <w:tcPr>
            <w:tcW w:w="4672"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4673"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 1.2. Осуществлять обработку, подготовку экзотических и редких видов сырья: овощей, грибов, рыбы, нерыбного водного сырья, дичи</w:t>
            </w:r>
          </w:p>
        </w:tc>
      </w:tr>
      <w:tr w:rsidR="00971110" w:rsidRPr="00971110" w:rsidTr="00756BB3">
        <w:tc>
          <w:tcPr>
            <w:tcW w:w="4672"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w:t>
            </w:r>
            <w:r w:rsidRPr="00971110">
              <w:rPr>
                <w:rFonts w:ascii="Arial" w:hAnsi="Arial" w:cs="Arial"/>
                <w:color w:val="000000"/>
                <w:sz w:val="24"/>
                <w:szCs w:val="24"/>
              </w:rPr>
              <w:lastRenderedPageBreak/>
              <w:t xml:space="preserve">блюд, 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4673"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ПК 1.3. Проводить приготовление и подготовку к реализации полуфабрикатов для </w:t>
            </w:r>
            <w:r w:rsidRPr="00971110">
              <w:rPr>
                <w:rFonts w:ascii="Arial" w:hAnsi="Arial" w:cs="Arial"/>
                <w:color w:val="000000"/>
                <w:sz w:val="24"/>
                <w:szCs w:val="24"/>
              </w:rPr>
              <w:lastRenderedPageBreak/>
              <w:t>блюд, кулинарных изделий сложного ассортимента</w:t>
            </w:r>
          </w:p>
        </w:tc>
      </w:tr>
      <w:tr w:rsidR="00971110" w:rsidRPr="00971110" w:rsidTr="00756BB3">
        <w:tc>
          <w:tcPr>
            <w:tcW w:w="4672"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4673"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r>
    </w:tbl>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2.2.Результатом освоения рабочей программы учебной практики является</w:t>
      </w:r>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сформированность</w:t>
      </w:r>
      <w:proofErr w:type="spellEnd"/>
      <w:r w:rsidRPr="00971110">
        <w:rPr>
          <w:rFonts w:ascii="Arial" w:eastAsia="Times New Roman" w:hAnsi="Arial" w:cs="Arial"/>
          <w:color w:val="000000"/>
          <w:sz w:val="24"/>
          <w:szCs w:val="24"/>
          <w:lang w:eastAsia="ru-RU"/>
        </w:rPr>
        <w:t xml:space="preserve"> у обучающихся первоначальных практических профессиональных умений и получения опыта практической деятельности в рамках </w:t>
      </w:r>
      <w:r w:rsidRPr="00971110">
        <w:rPr>
          <w:rFonts w:ascii="Arial" w:eastAsia="Times New Roman" w:hAnsi="Arial" w:cs="Arial"/>
          <w:color w:val="000000"/>
          <w:sz w:val="24"/>
          <w:szCs w:val="24"/>
          <w:u w:val="single"/>
          <w:lang w:eastAsia="ru-RU"/>
        </w:rPr>
        <w:t>МДК. 01.01. Организация процессов приготовления, подготовки к реализации кулинарных полуфабрикатов, МДК 01.02. Процессы обработки сырья и приготовления, подготовки к реализации кулинарных полуфабрикатов</w:t>
      </w:r>
      <w:r w:rsidRPr="00971110">
        <w:rPr>
          <w:rFonts w:ascii="Arial" w:eastAsia="Times New Roman" w:hAnsi="Arial" w:cs="Arial"/>
          <w:color w:val="000000"/>
          <w:sz w:val="24"/>
          <w:szCs w:val="24"/>
          <w:lang w:eastAsia="ru-RU"/>
        </w:rPr>
        <w:t xml:space="preserve"> по профессиональному модулю </w:t>
      </w:r>
      <w:r w:rsidRPr="00971110">
        <w:rPr>
          <w:rFonts w:ascii="Arial" w:eastAsia="Times New Roman" w:hAnsi="Arial" w:cs="Arial"/>
          <w:color w:val="000000"/>
          <w:sz w:val="24"/>
          <w:szCs w:val="24"/>
          <w:u w:val="single"/>
          <w:lang w:eastAsia="ru-RU"/>
        </w:rPr>
        <w:t>ПМ.01. Организация и ведение процессов приготовления и подготовки к реализации полуфабрикатов для блюд, кулинарных изделий сложного ассортимента</w:t>
      </w:r>
      <w:r w:rsidRPr="00971110">
        <w:rPr>
          <w:rFonts w:ascii="Arial" w:eastAsia="Times New Roman" w:hAnsi="Arial" w:cs="Arial"/>
          <w:color w:val="000000"/>
          <w:sz w:val="24"/>
          <w:szCs w:val="24"/>
          <w:lang w:eastAsia="ru-RU"/>
        </w:rPr>
        <w:t xml:space="preserve"> ООП  по основным видам профессиональной деятельности (ВПД) </w:t>
      </w:r>
      <w:r w:rsidRPr="00971110">
        <w:rPr>
          <w:rFonts w:ascii="Arial" w:eastAsia="Times New Roman" w:hAnsi="Arial" w:cs="Arial"/>
          <w:color w:val="000000"/>
          <w:sz w:val="24"/>
          <w:szCs w:val="24"/>
          <w:u w:val="single"/>
          <w:lang w:eastAsia="ru-RU"/>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 </w:t>
      </w:r>
      <w:r w:rsidRPr="00971110">
        <w:rPr>
          <w:rFonts w:ascii="Arial" w:eastAsia="Times New Roman" w:hAnsi="Arial" w:cs="Arial"/>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необходимых для последующего освоения ими следующих профессиональных (ПК) и общих (</w:t>
      </w:r>
      <w:proofErr w:type="gramStart"/>
      <w:r w:rsidRPr="00971110">
        <w:rPr>
          <w:rFonts w:ascii="Arial" w:eastAsia="Times New Roman" w:hAnsi="Arial" w:cs="Arial"/>
          <w:color w:val="000000"/>
          <w:sz w:val="24"/>
          <w:szCs w:val="24"/>
          <w:lang w:eastAsia="ru-RU"/>
        </w:rPr>
        <w:t>ОК</w:t>
      </w:r>
      <w:proofErr w:type="gramEnd"/>
      <w:r w:rsidRPr="00971110">
        <w:rPr>
          <w:rFonts w:ascii="Arial" w:eastAsia="Times New Roman" w:hAnsi="Arial" w:cs="Arial"/>
          <w:color w:val="000000"/>
          <w:sz w:val="24"/>
          <w:szCs w:val="24"/>
          <w:lang w:eastAsia="ru-RU"/>
        </w:rPr>
        <w:t>) компетенций по указанным основным видам профессиональной деятельности профессии/специальности:</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bl>
      <w:tblPr>
        <w:tblStyle w:val="af2"/>
        <w:tblW w:w="0" w:type="auto"/>
        <w:tblLook w:val="04A0" w:firstRow="1" w:lastRow="0" w:firstColumn="1" w:lastColumn="0" w:noHBand="0" w:noVBand="1"/>
      </w:tblPr>
      <w:tblGrid>
        <w:gridCol w:w="1101"/>
        <w:gridCol w:w="8244"/>
      </w:tblGrid>
      <w:tr w:rsidR="00971110" w:rsidRPr="00971110" w:rsidTr="00756BB3">
        <w:tc>
          <w:tcPr>
            <w:tcW w:w="1101"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Код</w:t>
            </w:r>
          </w:p>
        </w:tc>
        <w:tc>
          <w:tcPr>
            <w:tcW w:w="8244"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Наименование результата обучения</w:t>
            </w:r>
          </w:p>
        </w:tc>
      </w:tr>
      <w:tr w:rsidR="00971110" w:rsidRPr="00971110" w:rsidTr="00756BB3">
        <w:tc>
          <w:tcPr>
            <w:tcW w:w="1101"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 1.1.</w:t>
            </w:r>
          </w:p>
        </w:tc>
        <w:tc>
          <w:tcPr>
            <w:tcW w:w="8244"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r>
      <w:tr w:rsidR="00971110" w:rsidRPr="00971110" w:rsidTr="00756BB3">
        <w:tc>
          <w:tcPr>
            <w:tcW w:w="1101"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 1.2</w:t>
            </w:r>
          </w:p>
        </w:tc>
        <w:tc>
          <w:tcPr>
            <w:tcW w:w="8244"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Осуществлять обработку, подготовку экзотических и редких видов сырья: овощей, грибов, рыбы, нерыбного водного сырья, дичи</w:t>
            </w:r>
          </w:p>
        </w:tc>
      </w:tr>
      <w:tr w:rsidR="00971110" w:rsidRPr="00971110" w:rsidTr="00756BB3">
        <w:tc>
          <w:tcPr>
            <w:tcW w:w="1101"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 1.3</w:t>
            </w:r>
          </w:p>
        </w:tc>
        <w:tc>
          <w:tcPr>
            <w:tcW w:w="8244"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Проводить приготовление и подготовку к реализации полуфабрикатов для блюд, кулинарных изделий сложного ассортимента</w:t>
            </w:r>
          </w:p>
        </w:tc>
      </w:tr>
      <w:tr w:rsidR="00971110" w:rsidRPr="00971110" w:rsidTr="00756BB3">
        <w:tc>
          <w:tcPr>
            <w:tcW w:w="1101"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 1.4</w:t>
            </w:r>
          </w:p>
        </w:tc>
        <w:tc>
          <w:tcPr>
            <w:tcW w:w="8244"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proofErr w:type="gramStart"/>
            <w:r w:rsidRPr="00971110">
              <w:rPr>
                <w:rFonts w:ascii="Arial" w:hAnsi="Arial" w:cs="Arial"/>
                <w:bCs/>
                <w:iCs/>
                <w:color w:val="000000"/>
                <w:sz w:val="24"/>
                <w:szCs w:val="24"/>
              </w:rPr>
              <w:t>ОК</w:t>
            </w:r>
            <w:proofErr w:type="gramEnd"/>
            <w:r w:rsidRPr="00971110">
              <w:rPr>
                <w:rFonts w:ascii="Arial" w:hAnsi="Arial" w:cs="Arial"/>
                <w:bCs/>
                <w:iCs/>
                <w:color w:val="000000"/>
                <w:sz w:val="24"/>
                <w:szCs w:val="24"/>
              </w:rPr>
              <w:t xml:space="preserve"> 01.</w:t>
            </w:r>
          </w:p>
        </w:tc>
        <w:tc>
          <w:tcPr>
            <w:tcW w:w="8244"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Выбирать способы решения задач профессиональной деятельности, применительно к различным контекстам</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proofErr w:type="gramStart"/>
            <w:r w:rsidRPr="00971110">
              <w:rPr>
                <w:rFonts w:ascii="Arial" w:hAnsi="Arial" w:cs="Arial"/>
                <w:bCs/>
                <w:iCs/>
                <w:color w:val="000000"/>
                <w:sz w:val="24"/>
                <w:szCs w:val="24"/>
              </w:rPr>
              <w:t>ОК</w:t>
            </w:r>
            <w:proofErr w:type="gramEnd"/>
            <w:r w:rsidRPr="00971110">
              <w:rPr>
                <w:rFonts w:ascii="Arial" w:hAnsi="Arial" w:cs="Arial"/>
                <w:bCs/>
                <w:iCs/>
                <w:color w:val="000000"/>
                <w:sz w:val="24"/>
                <w:szCs w:val="24"/>
              </w:rPr>
              <w:t xml:space="preserve"> 02.</w:t>
            </w:r>
          </w:p>
        </w:tc>
        <w:tc>
          <w:tcPr>
            <w:tcW w:w="8244"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ОК.03</w:t>
            </w:r>
          </w:p>
        </w:tc>
        <w:tc>
          <w:tcPr>
            <w:tcW w:w="8244"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Планировать и реализовывать собственное профессиональное и личностное развитие</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ОК.04</w:t>
            </w:r>
          </w:p>
        </w:tc>
        <w:tc>
          <w:tcPr>
            <w:tcW w:w="8244"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Работать в коллективе и команде, эффективно взаимодействовать с коллегами, руководством, клиентами</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ОК.05</w:t>
            </w:r>
          </w:p>
        </w:tc>
        <w:tc>
          <w:tcPr>
            <w:tcW w:w="8244"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bl>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bl>
      <w:tblPr>
        <w:tblStyle w:val="af2"/>
        <w:tblW w:w="0" w:type="auto"/>
        <w:tblLook w:val="04A0" w:firstRow="1" w:lastRow="0" w:firstColumn="1" w:lastColumn="0" w:noHBand="0" w:noVBand="1"/>
      </w:tblPr>
      <w:tblGrid>
        <w:gridCol w:w="1101"/>
        <w:gridCol w:w="8470"/>
      </w:tblGrid>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ОК.06</w:t>
            </w:r>
          </w:p>
        </w:tc>
        <w:tc>
          <w:tcPr>
            <w:tcW w:w="8470"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ОК.07</w:t>
            </w:r>
          </w:p>
        </w:tc>
        <w:tc>
          <w:tcPr>
            <w:tcW w:w="8470"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Содействовать сохранению окружающей среды, ресурсосбережению, эффективно действовать в чрезвычайных ситуациях</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ОК.09</w:t>
            </w:r>
          </w:p>
        </w:tc>
        <w:tc>
          <w:tcPr>
            <w:tcW w:w="8470"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971110" w:rsidRPr="00971110" w:rsidTr="00756BB3">
        <w:tc>
          <w:tcPr>
            <w:tcW w:w="1101"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ОК.10</w:t>
            </w:r>
          </w:p>
        </w:tc>
        <w:tc>
          <w:tcPr>
            <w:tcW w:w="8470" w:type="dxa"/>
          </w:tcPr>
          <w:p w:rsidR="00971110" w:rsidRPr="00971110" w:rsidRDefault="00971110" w:rsidP="00971110">
            <w:pPr>
              <w:ind w:firstLine="708"/>
              <w:jc w:val="both"/>
              <w:rPr>
                <w:rFonts w:ascii="Arial" w:hAnsi="Arial" w:cs="Arial"/>
                <w:bCs/>
                <w:iCs/>
                <w:color w:val="000000"/>
                <w:sz w:val="24"/>
                <w:szCs w:val="24"/>
              </w:rPr>
            </w:pPr>
            <w:r w:rsidRPr="00971110">
              <w:rPr>
                <w:rFonts w:ascii="Arial" w:hAnsi="Arial" w:cs="Arial"/>
                <w:bCs/>
                <w:iCs/>
                <w:color w:val="000000"/>
                <w:sz w:val="24"/>
                <w:szCs w:val="24"/>
              </w:rPr>
              <w:t>Пользоваться профессиональной документацией на государственном и иностранном языке</w:t>
            </w:r>
          </w:p>
        </w:tc>
      </w:tr>
    </w:tbl>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2.3.Результаты учебной практики, подлежащие оценке:</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bl>
      <w:tblPr>
        <w:tblStyle w:val="af2"/>
        <w:tblW w:w="0" w:type="auto"/>
        <w:tblLook w:val="04A0" w:firstRow="1" w:lastRow="0" w:firstColumn="1" w:lastColumn="0" w:noHBand="0" w:noVBand="1"/>
      </w:tblPr>
      <w:tblGrid>
        <w:gridCol w:w="1705"/>
        <w:gridCol w:w="1706"/>
        <w:gridCol w:w="2017"/>
        <w:gridCol w:w="2211"/>
        <w:gridCol w:w="1932"/>
      </w:tblGrid>
      <w:tr w:rsidR="00971110" w:rsidRPr="00971110" w:rsidTr="00756BB3">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ВПД</w:t>
            </w:r>
          </w:p>
          <w:p w:rsidR="00971110" w:rsidRPr="00971110" w:rsidRDefault="00971110" w:rsidP="00971110">
            <w:pPr>
              <w:ind w:firstLine="708"/>
              <w:jc w:val="both"/>
              <w:rPr>
                <w:rFonts w:ascii="Arial" w:hAnsi="Arial" w:cs="Arial"/>
                <w:color w:val="000000"/>
                <w:sz w:val="24"/>
                <w:szCs w:val="24"/>
              </w:rPr>
            </w:pP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ПК</w:t>
            </w:r>
          </w:p>
          <w:p w:rsidR="00971110" w:rsidRPr="00971110" w:rsidRDefault="00971110" w:rsidP="00971110">
            <w:pPr>
              <w:ind w:firstLine="708"/>
              <w:jc w:val="both"/>
              <w:rPr>
                <w:rFonts w:ascii="Arial" w:hAnsi="Arial" w:cs="Arial"/>
                <w:color w:val="000000"/>
                <w:sz w:val="24"/>
                <w:szCs w:val="24"/>
              </w:rPr>
            </w:pP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ОПД</w:t>
            </w: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У</w:t>
            </w:r>
          </w:p>
          <w:p w:rsidR="00971110" w:rsidRPr="00971110" w:rsidRDefault="00971110" w:rsidP="00971110">
            <w:pPr>
              <w:ind w:firstLine="708"/>
              <w:jc w:val="both"/>
              <w:rPr>
                <w:rFonts w:ascii="Arial" w:hAnsi="Arial" w:cs="Arial"/>
                <w:color w:val="000000"/>
                <w:sz w:val="24"/>
                <w:szCs w:val="24"/>
              </w:rPr>
            </w:pPr>
          </w:p>
        </w:tc>
        <w:tc>
          <w:tcPr>
            <w:tcW w:w="2958"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Показатели результата</w:t>
            </w:r>
          </w:p>
        </w:tc>
      </w:tr>
      <w:tr w:rsidR="00971110" w:rsidRPr="00971110" w:rsidTr="00756BB3">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bCs/>
                <w:color w:val="000000"/>
                <w:sz w:val="24"/>
                <w:szCs w:val="24"/>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-Ресурсное обеспечение выполнения заданий в соответствии с заказами, планом работы</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-Распределение заданий и проведение инструктажа на рабочем месте повара</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-Организация подготовки рабочих  мест,</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оборудования, инвентаря, посуды в соответствии с заданиями</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-Оценка соответствия подготовки рабочего места требованиям регламента, инструкции, стандартов </w:t>
            </w:r>
            <w:r w:rsidRPr="00971110">
              <w:rPr>
                <w:rFonts w:ascii="Arial" w:hAnsi="Arial" w:cs="Arial"/>
                <w:color w:val="000000"/>
                <w:sz w:val="24"/>
                <w:szCs w:val="24"/>
              </w:rPr>
              <w:lastRenderedPageBreak/>
              <w:t>чистоты</w:t>
            </w: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-Оценить наличие ресурсов; </w:t>
            </w:r>
            <w:proofErr w:type="gramStart"/>
            <w:r w:rsidRPr="00971110">
              <w:rPr>
                <w:rFonts w:ascii="Arial" w:hAnsi="Arial" w:cs="Arial"/>
                <w:color w:val="000000"/>
                <w:sz w:val="24"/>
                <w:szCs w:val="24"/>
              </w:rPr>
              <w:t>-с</w:t>
            </w:r>
            <w:proofErr w:type="gramEnd"/>
            <w:r w:rsidRPr="00971110">
              <w:rPr>
                <w:rFonts w:ascii="Arial" w:hAnsi="Arial" w:cs="Arial"/>
                <w:color w:val="000000"/>
                <w:sz w:val="24"/>
                <w:szCs w:val="24"/>
              </w:rPr>
              <w:t xml:space="preserve">оставить заявку и обеспечить получение продуктов для производства полуфабрикатов по количеству и качеству, в соответствии с заказом;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-оценить качество и безопасность сырья, продуктов, материалов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распределить задания  между подчиненными в соответствии с их квалификацией; </w:t>
            </w:r>
            <w:proofErr w:type="gramStart"/>
            <w:r w:rsidRPr="00971110">
              <w:rPr>
                <w:rFonts w:ascii="Arial" w:hAnsi="Arial" w:cs="Arial"/>
                <w:color w:val="000000"/>
                <w:sz w:val="24"/>
                <w:szCs w:val="24"/>
              </w:rPr>
              <w:t>-о</w:t>
            </w:r>
            <w:proofErr w:type="gramEnd"/>
            <w:r w:rsidRPr="00971110">
              <w:rPr>
                <w:rFonts w:ascii="Arial" w:hAnsi="Arial" w:cs="Arial"/>
                <w:color w:val="000000"/>
                <w:sz w:val="24"/>
                <w:szCs w:val="24"/>
              </w:rPr>
              <w:t>бъяснять правила и демонстрировать приемы безопасной эксплуатации производственно</w:t>
            </w:r>
            <w:r w:rsidRPr="00971110">
              <w:rPr>
                <w:rFonts w:ascii="Arial" w:hAnsi="Arial" w:cs="Arial"/>
                <w:color w:val="000000"/>
                <w:sz w:val="24"/>
                <w:szCs w:val="24"/>
              </w:rPr>
              <w:lastRenderedPageBreak/>
              <w:t>го инвентаря</w:t>
            </w:r>
            <w:r w:rsidRPr="00971110">
              <w:rPr>
                <w:rFonts w:ascii="Arial" w:hAnsi="Arial" w:cs="Arial"/>
                <w:color w:val="000000"/>
                <w:sz w:val="24"/>
                <w:szCs w:val="24"/>
              </w:rPr>
              <w:tab/>
              <w:t xml:space="preserve">и технологического оборудования;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-разъяснять ответственность за несоблюдение санитарн</w:t>
            </w:r>
            <w:proofErr w:type="gramStart"/>
            <w:r w:rsidRPr="00971110">
              <w:rPr>
                <w:rFonts w:ascii="Arial" w:hAnsi="Arial" w:cs="Arial"/>
                <w:color w:val="000000"/>
                <w:sz w:val="24"/>
                <w:szCs w:val="24"/>
              </w:rPr>
              <w:t>о-</w:t>
            </w:r>
            <w:proofErr w:type="gramEnd"/>
            <w:r w:rsidRPr="00971110">
              <w:rPr>
                <w:rFonts w:ascii="Arial" w:hAnsi="Arial" w:cs="Arial"/>
                <w:color w:val="000000"/>
                <w:sz w:val="24"/>
                <w:szCs w:val="24"/>
              </w:rPr>
              <w:t xml:space="preserve"> гигиенических требований,</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техники</w:t>
            </w:r>
            <w:r w:rsidRPr="00971110">
              <w:rPr>
                <w:rFonts w:ascii="Arial" w:hAnsi="Arial" w:cs="Arial"/>
                <w:color w:val="000000"/>
                <w:sz w:val="24"/>
                <w:szCs w:val="24"/>
              </w:rPr>
              <w:tab/>
              <w:t>безопасности, пожарной безопасности в процессе работы;</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-демонстрировать приемы рационального размещения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оборудования на рабочем месте повара.</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-контролировать выбор и рациональное размещение на рабочем месте оборудования, инвентаря, посуды, сырья, материалов в соответствии </w:t>
            </w:r>
            <w:proofErr w:type="gramStart"/>
            <w:r w:rsidRPr="00971110">
              <w:rPr>
                <w:rFonts w:ascii="Arial" w:hAnsi="Arial" w:cs="Arial"/>
                <w:color w:val="000000"/>
                <w:sz w:val="24"/>
                <w:szCs w:val="24"/>
              </w:rPr>
              <w:t>с</w:t>
            </w:r>
            <w:proofErr w:type="gramEnd"/>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видом работ;</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-обеспечивать</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выполнение работы бригады поваров в соответствии с инструкциями и регламентами, стандартами чистоты;</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-контролировать своевременность текущей уборки рабочих мест в </w:t>
            </w:r>
            <w:r w:rsidRPr="00971110">
              <w:rPr>
                <w:rFonts w:ascii="Arial" w:hAnsi="Arial" w:cs="Arial"/>
                <w:color w:val="000000"/>
                <w:sz w:val="24"/>
                <w:szCs w:val="24"/>
              </w:rPr>
              <w:lastRenderedPageBreak/>
              <w:t>соответствии с инструкциями и регламентами,</w:t>
            </w:r>
            <w:r w:rsidRPr="00971110">
              <w:rPr>
                <w:rFonts w:ascii="Arial" w:hAnsi="Arial" w:cs="Arial"/>
                <w:color w:val="000000"/>
                <w:sz w:val="24"/>
                <w:szCs w:val="24"/>
              </w:rPr>
              <w:tab/>
              <w:t xml:space="preserve"> стандартами чистоты;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971110" w:rsidRPr="00971110" w:rsidRDefault="00971110" w:rsidP="00971110">
            <w:pPr>
              <w:ind w:firstLine="708"/>
              <w:jc w:val="both"/>
              <w:rPr>
                <w:rFonts w:ascii="Arial" w:hAnsi="Arial" w:cs="Arial"/>
                <w:color w:val="000000"/>
                <w:sz w:val="24"/>
                <w:szCs w:val="24"/>
              </w:rPr>
            </w:pPr>
          </w:p>
        </w:tc>
        <w:tc>
          <w:tcPr>
            <w:tcW w:w="2958"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Оценивает наличие ресурсов;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Обоснованно выбирает</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технологическое оборудование, СММ</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производственный инвентарь, инструменты и посуду.</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Правильно организовывает рабочее</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место для приготовления полуфабрикатов в </w:t>
            </w:r>
            <w:proofErr w:type="spellStart"/>
            <w:r w:rsidRPr="00971110">
              <w:rPr>
                <w:rFonts w:ascii="Arial" w:hAnsi="Arial" w:cs="Arial"/>
                <w:color w:val="000000"/>
                <w:sz w:val="24"/>
                <w:szCs w:val="24"/>
              </w:rPr>
              <w:t>соответсвии</w:t>
            </w:r>
            <w:proofErr w:type="spellEnd"/>
            <w:r w:rsidRPr="00971110">
              <w:rPr>
                <w:rFonts w:ascii="Arial" w:hAnsi="Arial" w:cs="Arial"/>
                <w:color w:val="000000"/>
                <w:sz w:val="24"/>
                <w:szCs w:val="24"/>
              </w:rPr>
              <w:t xml:space="preserve"> с инструкциями и регламентами;</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Правильно владеет инструментами, СММ и демонстрирует безопасные </w:t>
            </w:r>
            <w:r w:rsidRPr="00971110">
              <w:rPr>
                <w:rFonts w:ascii="Arial" w:hAnsi="Arial" w:cs="Arial"/>
                <w:color w:val="000000"/>
                <w:sz w:val="24"/>
                <w:szCs w:val="24"/>
              </w:rPr>
              <w:lastRenderedPageBreak/>
              <w:t>рабочие приемы;</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Соблюдает технологическую дисциплину и культуру труда. </w:t>
            </w:r>
          </w:p>
          <w:p w:rsidR="00971110" w:rsidRPr="00971110" w:rsidRDefault="00971110" w:rsidP="00971110">
            <w:pPr>
              <w:ind w:firstLine="708"/>
              <w:jc w:val="both"/>
              <w:rPr>
                <w:rFonts w:ascii="Arial" w:hAnsi="Arial" w:cs="Arial"/>
                <w:color w:val="000000"/>
                <w:sz w:val="24"/>
                <w:szCs w:val="24"/>
              </w:rPr>
            </w:pPr>
          </w:p>
        </w:tc>
      </w:tr>
      <w:tr w:rsidR="00971110" w:rsidRPr="00971110" w:rsidTr="00756BB3">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2957" w:type="dxa"/>
          </w:tcPr>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bCs/>
                <w:color w:val="000000"/>
                <w:sz w:val="24"/>
                <w:szCs w:val="24"/>
              </w:rPr>
              <w:t>ПК 1.2. Осуществлять обработку, подготовку экзотических и редких видов сырья: овощей, грибов, рыбы, нерыбного водного сырья, мясного сырья, дичи</w:t>
            </w: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w:t>
            </w:r>
            <w:proofErr w:type="gramStart"/>
            <w:r w:rsidRPr="00971110">
              <w:rPr>
                <w:rFonts w:ascii="Arial" w:hAnsi="Arial" w:cs="Arial"/>
                <w:color w:val="000000"/>
                <w:sz w:val="24"/>
                <w:szCs w:val="24"/>
              </w:rPr>
              <w:t>Безопасная</w:t>
            </w:r>
            <w:proofErr w:type="gramEnd"/>
            <w:r w:rsidRPr="00971110">
              <w:rPr>
                <w:rFonts w:ascii="Arial" w:hAnsi="Arial" w:cs="Arial"/>
                <w:color w:val="000000"/>
                <w:sz w:val="24"/>
                <w:szCs w:val="24"/>
              </w:rPr>
              <w:t xml:space="preserve"> технологического производственного инструментов, приборов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эксплуатация оборудования, инвентаря, </w:t>
            </w:r>
            <w:proofErr w:type="spellStart"/>
            <w:r w:rsidRPr="00971110">
              <w:rPr>
                <w:rFonts w:ascii="Arial" w:hAnsi="Arial" w:cs="Arial"/>
                <w:color w:val="000000"/>
                <w:sz w:val="24"/>
                <w:szCs w:val="24"/>
              </w:rPr>
              <w:t>весоизмерительных</w:t>
            </w:r>
            <w:proofErr w:type="spellEnd"/>
            <w:r w:rsidRPr="00971110">
              <w:rPr>
                <w:rFonts w:ascii="Arial" w:hAnsi="Arial" w:cs="Arial"/>
                <w:color w:val="000000"/>
                <w:sz w:val="24"/>
                <w:szCs w:val="24"/>
              </w:rPr>
              <w:t xml:space="preserve"> приборов;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-Обработка, подготовка </w:t>
            </w:r>
            <w:proofErr w:type="gramStart"/>
            <w:r w:rsidRPr="00971110">
              <w:rPr>
                <w:rFonts w:ascii="Arial" w:hAnsi="Arial" w:cs="Arial"/>
                <w:color w:val="000000"/>
                <w:sz w:val="24"/>
                <w:szCs w:val="24"/>
              </w:rPr>
              <w:t>экзотических</w:t>
            </w:r>
            <w:proofErr w:type="gramEnd"/>
            <w:r w:rsidRPr="00971110">
              <w:rPr>
                <w:rFonts w:ascii="Arial" w:hAnsi="Arial" w:cs="Arial"/>
                <w:color w:val="000000"/>
                <w:sz w:val="24"/>
                <w:szCs w:val="24"/>
              </w:rPr>
              <w:t xml:space="preserve"> и</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редких видов сырья: овощей, грибов, рыбы, нерыбного водного сырья, дичи;</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-Хранение обработанных овощей, грибов, рыбы, нерыбного</w:t>
            </w:r>
            <w:r w:rsidRPr="00971110">
              <w:rPr>
                <w:rFonts w:ascii="Arial" w:hAnsi="Arial" w:cs="Arial"/>
                <w:color w:val="000000"/>
                <w:sz w:val="24"/>
                <w:szCs w:val="24"/>
              </w:rPr>
              <w:tab/>
              <w:t>водного сырья, мяса, домашней птицы, дичи</w:t>
            </w:r>
            <w:r w:rsidRPr="00971110">
              <w:rPr>
                <w:rFonts w:ascii="Arial" w:hAnsi="Arial" w:cs="Arial"/>
                <w:color w:val="000000"/>
                <w:sz w:val="24"/>
                <w:szCs w:val="24"/>
              </w:rPr>
              <w:tab/>
              <w:t>,</w:t>
            </w:r>
          </w:p>
        </w:tc>
        <w:tc>
          <w:tcPr>
            <w:tcW w:w="2957" w:type="dxa"/>
            <w:tcBorders>
              <w:bottom w:val="single" w:sz="4" w:space="0" w:color="auto"/>
            </w:tcBorders>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-Проверять качество и соответствие</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основных продуктов и дополнительных ингредиентов к ним технологическим требованиям  к </w:t>
            </w:r>
            <w:proofErr w:type="gramStart"/>
            <w:r w:rsidRPr="00971110">
              <w:rPr>
                <w:rFonts w:ascii="Arial" w:hAnsi="Arial" w:cs="Arial"/>
                <w:color w:val="000000"/>
                <w:sz w:val="24"/>
                <w:szCs w:val="24"/>
              </w:rPr>
              <w:t>п</w:t>
            </w:r>
            <w:proofErr w:type="gramEnd"/>
            <w:r w:rsidRPr="00971110">
              <w:rPr>
                <w:rFonts w:ascii="Arial" w:hAnsi="Arial" w:cs="Arial"/>
                <w:color w:val="000000"/>
                <w:sz w:val="24"/>
                <w:szCs w:val="24"/>
              </w:rPr>
              <w:t>/ф;</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-распознавать недоброкачественные продукты;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проверять</w:t>
            </w:r>
            <w:r w:rsidRPr="00971110">
              <w:rPr>
                <w:rFonts w:ascii="Arial" w:hAnsi="Arial" w:cs="Arial"/>
                <w:color w:val="000000"/>
                <w:sz w:val="24"/>
                <w:szCs w:val="24"/>
              </w:rPr>
              <w:tab/>
              <w:t xml:space="preserve">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качество и соответствие экзотических и редких видов овощей и грибов технологическим требованиям; определять</w:t>
            </w:r>
            <w:r w:rsidRPr="00971110">
              <w:rPr>
                <w:rFonts w:ascii="Arial" w:hAnsi="Arial" w:cs="Arial"/>
                <w:color w:val="000000"/>
                <w:sz w:val="24"/>
                <w:szCs w:val="24"/>
              </w:rPr>
              <w:tab/>
              <w:t xml:space="preserve"> степень</w:t>
            </w:r>
            <w:r w:rsidRPr="00971110">
              <w:rPr>
                <w:rFonts w:ascii="Arial" w:hAnsi="Arial" w:cs="Arial"/>
                <w:color w:val="000000"/>
                <w:sz w:val="24"/>
                <w:szCs w:val="24"/>
              </w:rPr>
              <w:tab/>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зрелости экзотических и редких видов овощей для выбора последующей обработки;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-производить обработку регионального, </w:t>
            </w:r>
            <w:r w:rsidRPr="00971110">
              <w:rPr>
                <w:rFonts w:ascii="Arial" w:hAnsi="Arial" w:cs="Arial"/>
                <w:color w:val="000000"/>
                <w:sz w:val="24"/>
                <w:szCs w:val="24"/>
              </w:rPr>
              <w:lastRenderedPageBreak/>
              <w:t>редкого</w:t>
            </w:r>
            <w:r w:rsidRPr="00971110">
              <w:rPr>
                <w:rFonts w:ascii="Arial" w:hAnsi="Arial" w:cs="Arial"/>
                <w:color w:val="000000"/>
                <w:sz w:val="24"/>
                <w:szCs w:val="24"/>
              </w:rPr>
              <w:tab/>
            </w:r>
            <w:r w:rsidRPr="00971110">
              <w:rPr>
                <w:rFonts w:ascii="Arial" w:hAnsi="Arial" w:cs="Arial"/>
                <w:color w:val="000000"/>
                <w:sz w:val="24"/>
                <w:szCs w:val="24"/>
              </w:rPr>
              <w:tab/>
            </w:r>
            <w:r w:rsidRPr="00971110">
              <w:rPr>
                <w:rFonts w:ascii="Arial" w:hAnsi="Arial" w:cs="Arial"/>
                <w:color w:val="000000"/>
                <w:sz w:val="24"/>
                <w:szCs w:val="24"/>
              </w:rPr>
              <w:tab/>
              <w:t>и экзотического</w:t>
            </w:r>
            <w:r w:rsidRPr="00971110">
              <w:rPr>
                <w:rFonts w:ascii="Arial" w:hAnsi="Arial" w:cs="Arial"/>
                <w:color w:val="000000"/>
                <w:sz w:val="24"/>
                <w:szCs w:val="24"/>
              </w:rPr>
              <w:tab/>
            </w:r>
            <w:r w:rsidRPr="00971110">
              <w:rPr>
                <w:rFonts w:ascii="Arial" w:hAnsi="Arial" w:cs="Arial"/>
                <w:color w:val="000000"/>
                <w:sz w:val="24"/>
                <w:szCs w:val="24"/>
              </w:rPr>
              <w:tab/>
            </w:r>
            <w:r w:rsidRPr="00971110">
              <w:rPr>
                <w:rFonts w:ascii="Arial" w:hAnsi="Arial" w:cs="Arial"/>
                <w:color w:val="000000"/>
                <w:sz w:val="24"/>
                <w:szCs w:val="24"/>
              </w:rPr>
              <w:tab/>
              <w:t xml:space="preserve">сырья, согласно заказу, для приготовления полуфабрикатов с учетом требований к безопасности пищевых продуктов и качеству готовых полуфабрикатов;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-нарезать и формовать экзотические и редкие виды овощей в зависимости от способа</w:t>
            </w:r>
            <w:r w:rsidRPr="00971110">
              <w:rPr>
                <w:rFonts w:ascii="Arial" w:hAnsi="Arial" w:cs="Arial"/>
                <w:color w:val="000000"/>
                <w:sz w:val="24"/>
                <w:szCs w:val="24"/>
              </w:rPr>
              <w:tab/>
            </w:r>
            <w:r w:rsidRPr="00971110">
              <w:rPr>
                <w:rFonts w:ascii="Arial" w:hAnsi="Arial" w:cs="Arial"/>
                <w:color w:val="000000"/>
                <w:sz w:val="24"/>
                <w:szCs w:val="24"/>
              </w:rPr>
              <w:tab/>
            </w:r>
            <w:r w:rsidRPr="00971110">
              <w:rPr>
                <w:rFonts w:ascii="Arial" w:hAnsi="Arial" w:cs="Arial"/>
                <w:color w:val="000000"/>
                <w:sz w:val="24"/>
                <w:szCs w:val="24"/>
              </w:rPr>
              <w:tab/>
              <w:t>их дальнейшего приготовления;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-владеть</w:t>
            </w:r>
            <w:r w:rsidRPr="00971110">
              <w:rPr>
                <w:rFonts w:ascii="Arial" w:hAnsi="Arial" w:cs="Arial"/>
                <w:color w:val="000000"/>
                <w:sz w:val="24"/>
                <w:szCs w:val="24"/>
              </w:rPr>
              <w:tab/>
              <w:t xml:space="preserve"> приемами мытья</w:t>
            </w:r>
            <w:r w:rsidRPr="00971110">
              <w:rPr>
                <w:rFonts w:ascii="Arial" w:hAnsi="Arial" w:cs="Arial"/>
                <w:color w:val="000000"/>
                <w:sz w:val="24"/>
                <w:szCs w:val="24"/>
              </w:rPr>
              <w:tab/>
              <w:t xml:space="preserve">и </w:t>
            </w:r>
            <w:proofErr w:type="spellStart"/>
            <w:r w:rsidRPr="00971110">
              <w:rPr>
                <w:rFonts w:ascii="Arial" w:hAnsi="Arial" w:cs="Arial"/>
                <w:color w:val="000000"/>
                <w:sz w:val="24"/>
                <w:szCs w:val="24"/>
              </w:rPr>
              <w:t>бланширования</w:t>
            </w:r>
            <w:proofErr w:type="spellEnd"/>
            <w:r w:rsidRPr="00971110">
              <w:rPr>
                <w:rFonts w:ascii="Arial" w:hAnsi="Arial" w:cs="Arial"/>
                <w:color w:val="000000"/>
                <w:sz w:val="24"/>
                <w:szCs w:val="24"/>
              </w:rPr>
              <w:t xml:space="preserve"> сырья, пищевых продуктов;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-рационально использовать сырье, продукты при их обработке, подготовке; </w:t>
            </w:r>
          </w:p>
          <w:p w:rsidR="00971110" w:rsidRPr="00971110" w:rsidRDefault="00971110" w:rsidP="00971110">
            <w:pPr>
              <w:ind w:firstLine="708"/>
              <w:jc w:val="both"/>
              <w:rPr>
                <w:rFonts w:ascii="Arial" w:hAnsi="Arial" w:cs="Arial"/>
                <w:color w:val="000000"/>
                <w:sz w:val="24"/>
                <w:szCs w:val="24"/>
              </w:rPr>
            </w:pPr>
            <w:proofErr w:type="gramStart"/>
            <w:r w:rsidRPr="00971110">
              <w:rPr>
                <w:rFonts w:ascii="Arial" w:hAnsi="Arial" w:cs="Arial"/>
                <w:color w:val="000000"/>
                <w:sz w:val="24"/>
                <w:szCs w:val="24"/>
              </w:rPr>
              <w:t>-выбирать, применять, комбинировать различные методы обработки,</w:t>
            </w:r>
            <w:r w:rsidRPr="00971110">
              <w:rPr>
                <w:rFonts w:ascii="Arial" w:hAnsi="Arial" w:cs="Arial"/>
                <w:color w:val="000000"/>
                <w:sz w:val="24"/>
                <w:szCs w:val="24"/>
              </w:rPr>
              <w:tab/>
              <w:t xml:space="preserve"> подготовки региональных, редких и экзотических овощей, грибов, рыбы нерыбного водного сырья, </w:t>
            </w:r>
            <w:r w:rsidRPr="00971110">
              <w:rPr>
                <w:rFonts w:ascii="Arial" w:hAnsi="Arial" w:cs="Arial"/>
                <w:color w:val="000000"/>
                <w:sz w:val="24"/>
                <w:szCs w:val="24"/>
              </w:rPr>
              <w:lastRenderedPageBreak/>
              <w:t xml:space="preserve">мяса, мясных продуктов домашней птицы, дичи с учетом его вида, технологически свойств, назначения; </w:t>
            </w:r>
            <w:proofErr w:type="gramEnd"/>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-соблюдать стандарты</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чистоты на рабочем месте;</w:t>
            </w:r>
          </w:p>
          <w:p w:rsidR="00971110" w:rsidRPr="00971110" w:rsidRDefault="00971110" w:rsidP="00971110">
            <w:pPr>
              <w:ind w:firstLine="708"/>
              <w:jc w:val="both"/>
              <w:rPr>
                <w:rFonts w:ascii="Arial" w:hAnsi="Arial" w:cs="Arial"/>
                <w:color w:val="000000"/>
                <w:sz w:val="24"/>
                <w:szCs w:val="24"/>
              </w:rPr>
            </w:pPr>
            <w:proofErr w:type="gramStart"/>
            <w:r w:rsidRPr="00971110">
              <w:rPr>
                <w:rFonts w:ascii="Arial" w:hAnsi="Arial" w:cs="Arial"/>
                <w:color w:val="000000"/>
                <w:sz w:val="24"/>
                <w:szCs w:val="24"/>
              </w:rPr>
              <w:t>-контролировать складирование неиспользованного сырья, пищевых продуктов,</w:t>
            </w:r>
            <w:r w:rsidRPr="00971110">
              <w:rPr>
                <w:rFonts w:ascii="Arial" w:hAnsi="Arial" w:cs="Arial"/>
                <w:color w:val="000000"/>
                <w:sz w:val="24"/>
                <w:szCs w:val="24"/>
              </w:rPr>
              <w:tab/>
            </w:r>
            <w:r w:rsidRPr="00971110">
              <w:rPr>
                <w:rFonts w:ascii="Arial" w:hAnsi="Arial" w:cs="Arial"/>
                <w:color w:val="000000"/>
                <w:sz w:val="24"/>
                <w:szCs w:val="24"/>
              </w:rPr>
              <w:tab/>
              <w:t xml:space="preserve">дальнейшему использованию с учетом требований </w:t>
            </w:r>
            <w:proofErr w:type="spellStart"/>
            <w:r w:rsidRPr="00971110">
              <w:rPr>
                <w:rFonts w:ascii="Arial" w:hAnsi="Arial" w:cs="Arial"/>
                <w:color w:val="000000"/>
                <w:sz w:val="24"/>
                <w:szCs w:val="24"/>
              </w:rPr>
              <w:t>побезопасности</w:t>
            </w:r>
            <w:proofErr w:type="spellEnd"/>
            <w:r w:rsidRPr="00971110">
              <w:rPr>
                <w:rFonts w:ascii="Arial" w:hAnsi="Arial" w:cs="Arial"/>
                <w:color w:val="000000"/>
                <w:sz w:val="24"/>
                <w:szCs w:val="24"/>
              </w:rPr>
              <w:t>; контролировать соблюдение правил</w:t>
            </w:r>
            <w:r w:rsidRPr="00971110">
              <w:rPr>
                <w:rFonts w:ascii="Arial" w:hAnsi="Arial" w:cs="Arial"/>
                <w:color w:val="000000"/>
                <w:sz w:val="24"/>
                <w:szCs w:val="24"/>
              </w:rPr>
              <w:tab/>
              <w:t>утилизации непищевых</w:t>
            </w:r>
            <w:r w:rsidRPr="00971110">
              <w:rPr>
                <w:rFonts w:ascii="Arial" w:hAnsi="Arial" w:cs="Arial"/>
                <w:color w:val="000000"/>
                <w:sz w:val="24"/>
                <w:szCs w:val="24"/>
              </w:rPr>
              <w:tab/>
            </w:r>
            <w:r w:rsidRPr="00971110">
              <w:rPr>
                <w:rFonts w:ascii="Arial" w:hAnsi="Arial" w:cs="Arial"/>
                <w:color w:val="000000"/>
                <w:sz w:val="24"/>
                <w:szCs w:val="24"/>
              </w:rPr>
              <w:tab/>
              <w:t>отходов; выбирать, рационально использовать материалы, посуду для упаковки, хранения неиспользованного</w:t>
            </w:r>
            <w:r w:rsidRPr="00971110">
              <w:rPr>
                <w:rFonts w:ascii="Arial" w:hAnsi="Arial" w:cs="Arial"/>
                <w:color w:val="000000"/>
                <w:sz w:val="24"/>
                <w:szCs w:val="24"/>
              </w:rPr>
              <w:tab/>
              <w:t xml:space="preserve"> сырья; осуществлять маркировку упакованных неиспользованных</w:t>
            </w:r>
            <w:r w:rsidRPr="00971110">
              <w:rPr>
                <w:rFonts w:ascii="Arial" w:hAnsi="Arial" w:cs="Arial"/>
                <w:color w:val="000000"/>
                <w:sz w:val="24"/>
                <w:szCs w:val="24"/>
              </w:rPr>
              <w:tab/>
            </w:r>
            <w:r w:rsidRPr="00971110">
              <w:rPr>
                <w:rFonts w:ascii="Arial" w:hAnsi="Arial" w:cs="Arial"/>
                <w:color w:val="000000"/>
                <w:sz w:val="24"/>
                <w:szCs w:val="24"/>
              </w:rPr>
              <w:tab/>
              <w:t>пищевых продуктов;</w:t>
            </w:r>
            <w:r w:rsidRPr="00971110">
              <w:rPr>
                <w:rFonts w:ascii="Arial" w:hAnsi="Arial" w:cs="Arial"/>
                <w:color w:val="000000"/>
                <w:sz w:val="24"/>
                <w:szCs w:val="24"/>
              </w:rPr>
              <w:tab/>
              <w:t>выбирать, применять различные</w:t>
            </w:r>
            <w:r w:rsidRPr="00971110">
              <w:rPr>
                <w:rFonts w:ascii="Arial" w:hAnsi="Arial" w:cs="Arial"/>
                <w:color w:val="000000"/>
                <w:sz w:val="24"/>
                <w:szCs w:val="24"/>
              </w:rPr>
              <w:tab/>
            </w:r>
            <w:r w:rsidRPr="00971110">
              <w:rPr>
                <w:rFonts w:ascii="Arial" w:hAnsi="Arial" w:cs="Arial"/>
                <w:color w:val="000000"/>
                <w:sz w:val="24"/>
                <w:szCs w:val="24"/>
              </w:rPr>
              <w:lastRenderedPageBreak/>
              <w:tab/>
              <w:t>способы хранения обработанного сырья; контролировать соблюдение условий и сроков хранения обработанного сырья, неиспользованного сырья и продуктов;</w:t>
            </w:r>
            <w:proofErr w:type="gramEnd"/>
            <w:r w:rsidRPr="00971110">
              <w:rPr>
                <w:rFonts w:ascii="Arial" w:hAnsi="Arial" w:cs="Arial"/>
                <w:color w:val="000000"/>
                <w:sz w:val="24"/>
                <w:szCs w:val="24"/>
              </w:rPr>
              <w:t xml:space="preserve"> контролировать соблюдение товарного соседства пищевых продуктов при складировании;</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-безопасно использовать оборудование</w:t>
            </w:r>
            <w:r w:rsidRPr="00971110">
              <w:rPr>
                <w:rFonts w:ascii="Arial" w:hAnsi="Arial" w:cs="Arial"/>
                <w:color w:val="000000"/>
                <w:sz w:val="24"/>
                <w:szCs w:val="24"/>
              </w:rPr>
              <w:tab/>
            </w:r>
            <w:r w:rsidRPr="00971110">
              <w:rPr>
                <w:rFonts w:ascii="Arial" w:hAnsi="Arial" w:cs="Arial"/>
                <w:color w:val="000000"/>
                <w:sz w:val="24"/>
                <w:szCs w:val="24"/>
              </w:rPr>
              <w:tab/>
              <w:t>для упаковки</w:t>
            </w:r>
          </w:p>
        </w:tc>
        <w:tc>
          <w:tcPr>
            <w:tcW w:w="2958"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Контролирует и ведет  процесс обработки, подготовки экзотических и редких видов сырья: овощей, грибов, рыбы, нерыбного водного сырья, дичи в соответствии с технологическими требованиями и установленным заданием;</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Обоснованно выбирает</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технологическое оборудование, СММ</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производственного инвентаря, инструментов и посуды.</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Правильно организовывает рабочее</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место. Правильно </w:t>
            </w:r>
            <w:r w:rsidRPr="00971110">
              <w:rPr>
                <w:rFonts w:ascii="Arial" w:hAnsi="Arial" w:cs="Arial"/>
                <w:color w:val="000000"/>
                <w:sz w:val="24"/>
                <w:szCs w:val="24"/>
              </w:rPr>
              <w:lastRenderedPageBreak/>
              <w:t xml:space="preserve">владеет инструментами,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в соответствии требованиям технике</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безопасности и культуре труда.</w:t>
            </w:r>
          </w:p>
        </w:tc>
      </w:tr>
      <w:tr w:rsidR="00971110" w:rsidRPr="00971110" w:rsidTr="00756BB3">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для блюд, 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2957" w:type="dxa"/>
          </w:tcPr>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color w:val="000000"/>
                <w:sz w:val="24"/>
                <w:szCs w:val="24"/>
              </w:rPr>
              <w:t>ПК 1.3. Проводить приготовление и подготовку к реализации полуфабрикатов для блюд, кулинарных изделий сложного ассортимента</w:t>
            </w: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-Приготовление полуфабрикатов для блюд, кулинарных изделий сложного ассортимента из региональных, редких и экзотических овощей, грибов рыбы и нерыбного водного сырья, мяса, птицы, дичи, в том числе региональных, согласно заказам;</w:t>
            </w:r>
          </w:p>
          <w:p w:rsidR="00971110" w:rsidRPr="00971110" w:rsidRDefault="00971110" w:rsidP="00971110">
            <w:pPr>
              <w:ind w:firstLine="708"/>
              <w:jc w:val="both"/>
              <w:rPr>
                <w:rFonts w:ascii="Arial" w:hAnsi="Arial" w:cs="Arial"/>
                <w:color w:val="000000"/>
                <w:sz w:val="24"/>
                <w:szCs w:val="24"/>
              </w:rPr>
            </w:pPr>
            <w:proofErr w:type="spellStart"/>
            <w:r w:rsidRPr="00971110">
              <w:rPr>
                <w:rFonts w:ascii="Arial" w:hAnsi="Arial" w:cs="Arial"/>
                <w:color w:val="000000"/>
                <w:sz w:val="24"/>
                <w:szCs w:val="24"/>
              </w:rPr>
              <w:t>Порционирование</w:t>
            </w:r>
            <w:proofErr w:type="spellEnd"/>
            <w:r w:rsidRPr="00971110">
              <w:rPr>
                <w:rFonts w:ascii="Arial" w:hAnsi="Arial" w:cs="Arial"/>
                <w:color w:val="000000"/>
                <w:sz w:val="24"/>
                <w:szCs w:val="24"/>
              </w:rPr>
              <w:t xml:space="preserve"> (комплектование), упаковка на </w:t>
            </w:r>
            <w:r w:rsidRPr="00971110">
              <w:rPr>
                <w:rFonts w:ascii="Arial" w:hAnsi="Arial" w:cs="Arial"/>
                <w:color w:val="000000"/>
                <w:sz w:val="24"/>
                <w:szCs w:val="24"/>
              </w:rPr>
              <w:lastRenderedPageBreak/>
              <w:t>вынос, хранение полуфабрикатов;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Взаимодействие с потребителями при отпуске продукции с прилавка/раздачи</w:t>
            </w:r>
          </w:p>
        </w:tc>
        <w:tc>
          <w:tcPr>
            <w:tcW w:w="2957" w:type="dxa"/>
            <w:tcBorders>
              <w:bottom w:val="single" w:sz="4" w:space="0" w:color="auto"/>
            </w:tcBorders>
          </w:tcPr>
          <w:p w:rsidR="00971110" w:rsidRPr="00971110" w:rsidRDefault="00971110" w:rsidP="00971110">
            <w:pPr>
              <w:ind w:firstLine="708"/>
              <w:jc w:val="both"/>
              <w:rPr>
                <w:rFonts w:ascii="Arial" w:hAnsi="Arial" w:cs="Arial"/>
                <w:color w:val="000000"/>
                <w:sz w:val="24"/>
                <w:szCs w:val="24"/>
                <w:lang w:bidi="ru-RU"/>
              </w:rPr>
            </w:pPr>
            <w:r w:rsidRPr="00971110">
              <w:rPr>
                <w:rFonts w:ascii="Arial" w:hAnsi="Arial" w:cs="Arial"/>
                <w:color w:val="000000"/>
                <w:sz w:val="24"/>
                <w:szCs w:val="24"/>
                <w:lang w:bidi="ru-RU"/>
              </w:rPr>
              <w:lastRenderedPageBreak/>
              <w:t xml:space="preserve">-Проверять качество готовых полуфабрикатов перед упаковкой, комплектованием; выбирать материалы, посуду, контейнеры для упаковки; </w:t>
            </w:r>
          </w:p>
          <w:p w:rsidR="00971110" w:rsidRPr="00971110" w:rsidRDefault="00971110" w:rsidP="00971110">
            <w:pPr>
              <w:ind w:firstLine="708"/>
              <w:jc w:val="both"/>
              <w:rPr>
                <w:rFonts w:ascii="Arial" w:hAnsi="Arial" w:cs="Arial"/>
                <w:color w:val="000000"/>
                <w:sz w:val="24"/>
                <w:szCs w:val="24"/>
                <w:lang w:bidi="ru-RU"/>
              </w:rPr>
            </w:pPr>
            <w:r w:rsidRPr="00971110">
              <w:rPr>
                <w:rFonts w:ascii="Arial" w:hAnsi="Arial" w:cs="Arial"/>
                <w:color w:val="000000"/>
                <w:sz w:val="24"/>
                <w:szCs w:val="24"/>
                <w:lang w:bidi="ru-RU"/>
              </w:rPr>
              <w:t xml:space="preserve">-эстетично упаковывать, комплектовать полуфабрикаты в соответствии </w:t>
            </w:r>
            <w:proofErr w:type="gramStart"/>
            <w:r w:rsidRPr="00971110">
              <w:rPr>
                <w:rFonts w:ascii="Arial" w:hAnsi="Arial" w:cs="Arial"/>
                <w:color w:val="000000"/>
                <w:sz w:val="24"/>
                <w:szCs w:val="24"/>
                <w:lang w:bidi="ru-RU"/>
              </w:rPr>
              <w:t>сих</w:t>
            </w:r>
            <w:proofErr w:type="gramEnd"/>
            <w:r w:rsidRPr="00971110">
              <w:rPr>
                <w:rFonts w:ascii="Arial" w:hAnsi="Arial" w:cs="Arial"/>
                <w:color w:val="000000"/>
                <w:sz w:val="24"/>
                <w:szCs w:val="24"/>
                <w:lang w:bidi="ru-RU"/>
              </w:rPr>
              <w:t xml:space="preserve"> видом, способом и сроком реализации;</w:t>
            </w:r>
          </w:p>
          <w:p w:rsidR="00971110" w:rsidRPr="00971110" w:rsidRDefault="00971110" w:rsidP="00971110">
            <w:pPr>
              <w:ind w:firstLine="708"/>
              <w:jc w:val="both"/>
              <w:rPr>
                <w:rFonts w:ascii="Arial" w:hAnsi="Arial" w:cs="Arial"/>
                <w:color w:val="000000"/>
                <w:sz w:val="24"/>
                <w:szCs w:val="24"/>
                <w:lang w:bidi="ru-RU"/>
              </w:rPr>
            </w:pPr>
            <w:r w:rsidRPr="00971110">
              <w:rPr>
                <w:rFonts w:ascii="Arial" w:hAnsi="Arial" w:cs="Arial"/>
                <w:color w:val="000000"/>
                <w:sz w:val="24"/>
                <w:szCs w:val="24"/>
                <w:lang w:bidi="ru-RU"/>
              </w:rPr>
              <w:t xml:space="preserve"> -обеспечивать условия, сроки хранения, товарное соседство скомплектованных, упакованных </w:t>
            </w:r>
            <w:r w:rsidRPr="00971110">
              <w:rPr>
                <w:rFonts w:ascii="Arial" w:hAnsi="Arial" w:cs="Arial"/>
                <w:color w:val="000000"/>
                <w:sz w:val="24"/>
                <w:szCs w:val="24"/>
                <w:lang w:bidi="ru-RU"/>
              </w:rPr>
              <w:lastRenderedPageBreak/>
              <w:t xml:space="preserve">полуфабрикатов; </w:t>
            </w:r>
          </w:p>
          <w:p w:rsidR="00971110" w:rsidRPr="00971110" w:rsidRDefault="00971110" w:rsidP="00971110">
            <w:pPr>
              <w:ind w:firstLine="708"/>
              <w:jc w:val="both"/>
              <w:rPr>
                <w:rFonts w:ascii="Arial" w:hAnsi="Arial" w:cs="Arial"/>
                <w:color w:val="000000"/>
                <w:sz w:val="24"/>
                <w:szCs w:val="24"/>
                <w:lang w:bidi="ru-RU"/>
              </w:rPr>
            </w:pPr>
            <w:r w:rsidRPr="00971110">
              <w:rPr>
                <w:rFonts w:ascii="Arial" w:hAnsi="Arial" w:cs="Arial"/>
                <w:color w:val="000000"/>
                <w:sz w:val="24"/>
                <w:szCs w:val="24"/>
                <w:lang w:bidi="ru-RU"/>
              </w:rPr>
              <w:t xml:space="preserve">-соблюдать выход готовых полуфабрикатов при </w:t>
            </w:r>
            <w:proofErr w:type="spellStart"/>
            <w:r w:rsidRPr="00971110">
              <w:rPr>
                <w:rFonts w:ascii="Arial" w:hAnsi="Arial" w:cs="Arial"/>
                <w:color w:val="000000"/>
                <w:sz w:val="24"/>
                <w:szCs w:val="24"/>
                <w:lang w:bidi="ru-RU"/>
              </w:rPr>
              <w:t>порционировании</w:t>
            </w:r>
            <w:proofErr w:type="spellEnd"/>
            <w:r w:rsidRPr="00971110">
              <w:rPr>
                <w:rFonts w:ascii="Arial" w:hAnsi="Arial" w:cs="Arial"/>
                <w:color w:val="000000"/>
                <w:sz w:val="24"/>
                <w:szCs w:val="24"/>
                <w:lang w:bidi="ru-RU"/>
              </w:rPr>
              <w:t xml:space="preserve">  (комплектовании); </w:t>
            </w:r>
            <w:proofErr w:type="gramStart"/>
            <w:r w:rsidRPr="00971110">
              <w:rPr>
                <w:rFonts w:ascii="Arial" w:hAnsi="Arial" w:cs="Arial"/>
                <w:color w:val="000000"/>
                <w:sz w:val="24"/>
                <w:szCs w:val="24"/>
                <w:lang w:bidi="ru-RU"/>
              </w:rPr>
              <w:t>-п</w:t>
            </w:r>
            <w:proofErr w:type="gramEnd"/>
            <w:r w:rsidRPr="00971110">
              <w:rPr>
                <w:rFonts w:ascii="Arial" w:hAnsi="Arial" w:cs="Arial"/>
                <w:color w:val="000000"/>
                <w:sz w:val="24"/>
                <w:szCs w:val="24"/>
                <w:lang w:bidi="ru-RU"/>
              </w:rPr>
              <w:t xml:space="preserve">рименять различные техники, </w:t>
            </w:r>
            <w:proofErr w:type="spellStart"/>
            <w:r w:rsidRPr="00971110">
              <w:rPr>
                <w:rFonts w:ascii="Arial" w:hAnsi="Arial" w:cs="Arial"/>
                <w:color w:val="000000"/>
                <w:sz w:val="24"/>
                <w:szCs w:val="24"/>
                <w:lang w:bidi="ru-RU"/>
              </w:rPr>
              <w:t>порционирования</w:t>
            </w:r>
            <w:proofErr w:type="spellEnd"/>
            <w:r w:rsidRPr="00971110">
              <w:rPr>
                <w:rFonts w:ascii="Arial" w:hAnsi="Arial" w:cs="Arial"/>
                <w:color w:val="000000"/>
                <w:sz w:val="24"/>
                <w:szCs w:val="24"/>
                <w:lang w:bidi="ru-RU"/>
              </w:rPr>
              <w:t>, комплектовании с учетом ресурсосбережения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рассчитывать стоимость полуфабрикатов вести учет реализованных полуфабрикатов;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-поддерживать визуальный контакт с потребителем; владеть профессиональной терминологией; </w:t>
            </w:r>
            <w:proofErr w:type="gramStart"/>
            <w:r w:rsidRPr="00971110">
              <w:rPr>
                <w:rFonts w:ascii="Arial" w:hAnsi="Arial" w:cs="Arial"/>
                <w:color w:val="000000"/>
                <w:sz w:val="24"/>
                <w:szCs w:val="24"/>
              </w:rPr>
              <w:t>-к</w:t>
            </w:r>
            <w:proofErr w:type="gramEnd"/>
            <w:r w:rsidRPr="00971110">
              <w:rPr>
                <w:rFonts w:ascii="Arial" w:hAnsi="Arial" w:cs="Arial"/>
                <w:color w:val="000000"/>
                <w:sz w:val="24"/>
                <w:szCs w:val="24"/>
              </w:rPr>
              <w:t>онсультировать потребителей, оказывать им помощь в выборе; -разрешать проблемы в рамках своей  компетенции</w:t>
            </w:r>
          </w:p>
        </w:tc>
        <w:tc>
          <w:tcPr>
            <w:tcW w:w="2958" w:type="dxa"/>
          </w:tcPr>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color w:val="000000"/>
                <w:sz w:val="24"/>
                <w:szCs w:val="24"/>
              </w:rPr>
              <w:lastRenderedPageBreak/>
              <w:t xml:space="preserve">Организовывает, ведёт  процесс приготовления полуфабрикатов для блюд, кулинарных изделий сложного ассортимента из региональных, редких и экзотических видов овощей, грибов рыбы и нерыбного водного сырья, мяса, птицы, дичи согласно заказу. Организовывает и </w:t>
            </w:r>
            <w:proofErr w:type="spellStart"/>
            <w:r w:rsidRPr="00971110">
              <w:rPr>
                <w:rFonts w:ascii="Arial" w:hAnsi="Arial" w:cs="Arial"/>
                <w:color w:val="000000"/>
                <w:sz w:val="24"/>
                <w:szCs w:val="24"/>
              </w:rPr>
              <w:t>выполнет</w:t>
            </w:r>
            <w:proofErr w:type="spellEnd"/>
            <w:r w:rsidRPr="00971110">
              <w:rPr>
                <w:rFonts w:ascii="Arial" w:hAnsi="Arial" w:cs="Arial"/>
                <w:color w:val="000000"/>
                <w:sz w:val="24"/>
                <w:szCs w:val="24"/>
              </w:rPr>
              <w:t xml:space="preserve"> процессы </w:t>
            </w:r>
            <w:proofErr w:type="spellStart"/>
            <w:r w:rsidRPr="00971110">
              <w:rPr>
                <w:rFonts w:ascii="Arial" w:hAnsi="Arial" w:cs="Arial"/>
                <w:color w:val="000000"/>
                <w:sz w:val="24"/>
                <w:szCs w:val="24"/>
              </w:rPr>
              <w:t>порционирования</w:t>
            </w:r>
            <w:proofErr w:type="spellEnd"/>
            <w:r w:rsidRPr="00971110">
              <w:rPr>
                <w:rFonts w:ascii="Arial" w:hAnsi="Arial" w:cs="Arial"/>
                <w:color w:val="000000"/>
                <w:sz w:val="24"/>
                <w:szCs w:val="24"/>
              </w:rPr>
              <w:t xml:space="preserve"> </w:t>
            </w:r>
            <w:r w:rsidRPr="00971110">
              <w:rPr>
                <w:rFonts w:ascii="Arial" w:hAnsi="Arial" w:cs="Arial"/>
                <w:color w:val="000000"/>
                <w:sz w:val="24"/>
                <w:szCs w:val="24"/>
              </w:rPr>
              <w:lastRenderedPageBreak/>
              <w:t xml:space="preserve">(комплектования), упаковки на вынос, хранения полуфабрикатов. Взаимодействует с потребителями при отпуске продукции с прилавка/раздачи. </w:t>
            </w:r>
          </w:p>
          <w:p w:rsidR="00971110" w:rsidRPr="00971110" w:rsidRDefault="00971110" w:rsidP="00971110">
            <w:pPr>
              <w:ind w:firstLine="708"/>
              <w:jc w:val="both"/>
              <w:rPr>
                <w:rFonts w:ascii="Arial" w:hAnsi="Arial" w:cs="Arial"/>
                <w:color w:val="000000"/>
                <w:sz w:val="24"/>
                <w:szCs w:val="24"/>
              </w:rPr>
            </w:pPr>
          </w:p>
        </w:tc>
      </w:tr>
      <w:tr w:rsidR="00971110" w:rsidRPr="00971110" w:rsidTr="00756BB3">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Организация и ведение процессов приготовления и подготовки к реализации полуфабрикатов для блюд, </w:t>
            </w:r>
            <w:r w:rsidRPr="00971110">
              <w:rPr>
                <w:rFonts w:ascii="Arial" w:hAnsi="Arial" w:cs="Arial"/>
                <w:color w:val="000000"/>
                <w:sz w:val="24"/>
                <w:szCs w:val="24"/>
              </w:rPr>
              <w:lastRenderedPageBreak/>
              <w:t xml:space="preserve">кулинарных изделий сложного ассортимента </w:t>
            </w:r>
          </w:p>
          <w:p w:rsidR="00971110" w:rsidRPr="00971110" w:rsidRDefault="00971110" w:rsidP="00971110">
            <w:pPr>
              <w:ind w:firstLine="708"/>
              <w:jc w:val="both"/>
              <w:rPr>
                <w:rFonts w:ascii="Arial" w:hAnsi="Arial" w:cs="Arial"/>
                <w:color w:val="000000"/>
                <w:sz w:val="24"/>
                <w:szCs w:val="24"/>
              </w:rPr>
            </w:pP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ПК 1.4. Осуществлять разработку, адаптацию рецептур полуфабрикатов с учетом потребностей различных </w:t>
            </w:r>
            <w:r w:rsidRPr="00971110">
              <w:rPr>
                <w:rFonts w:ascii="Arial" w:hAnsi="Arial" w:cs="Arial"/>
                <w:color w:val="000000"/>
                <w:sz w:val="24"/>
                <w:szCs w:val="24"/>
              </w:rPr>
              <w:lastRenderedPageBreak/>
              <w:t>категорий потребителей, видов и форм обслуживания</w:t>
            </w:r>
          </w:p>
        </w:tc>
        <w:tc>
          <w:tcPr>
            <w:tcW w:w="2957"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Поиск, выбор и использование информации в области разработки, адаптации рецептур полуфабрикатов;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Разработ</w:t>
            </w:r>
            <w:r w:rsidRPr="00971110">
              <w:rPr>
                <w:rFonts w:ascii="Arial" w:hAnsi="Arial" w:cs="Arial"/>
                <w:color w:val="000000"/>
                <w:sz w:val="24"/>
                <w:szCs w:val="24"/>
              </w:rPr>
              <w:lastRenderedPageBreak/>
              <w:t>ка, адаптация рецептур полуфабрикатов;</w:t>
            </w:r>
          </w:p>
          <w:p w:rsidR="00971110" w:rsidRPr="00971110" w:rsidRDefault="00971110" w:rsidP="00971110">
            <w:pPr>
              <w:ind w:firstLine="708"/>
              <w:jc w:val="both"/>
              <w:rPr>
                <w:rFonts w:ascii="Arial" w:hAnsi="Arial" w:cs="Arial"/>
                <w:color w:val="000000"/>
                <w:sz w:val="24"/>
                <w:szCs w:val="24"/>
              </w:rPr>
            </w:pPr>
          </w:p>
        </w:tc>
        <w:tc>
          <w:tcPr>
            <w:tcW w:w="2957" w:type="dxa"/>
            <w:tcBorders>
              <w:top w:val="single" w:sz="4" w:space="0" w:color="auto"/>
            </w:tcBorders>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 xml:space="preserve">-Проводить анализ профиля и концепции организации питания, ее ценовой и ассортиментной политики;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-проводить    анализ    </w:t>
            </w:r>
            <w:r w:rsidRPr="00971110">
              <w:rPr>
                <w:rFonts w:ascii="Arial" w:hAnsi="Arial" w:cs="Arial"/>
                <w:color w:val="000000"/>
                <w:sz w:val="24"/>
                <w:szCs w:val="24"/>
              </w:rPr>
              <w:lastRenderedPageBreak/>
              <w:t xml:space="preserve">потребительских предпочтений, рецептур  конкурирующих и наиболее популярных организаций питания в различных сегментах ресторанного бизнеса;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-проводить анализ возможностей организации питания в области применения сложных, инновационных методов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приготовления;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использования новейших видов оборудования, новых видов сырья и продуктов, региональных видов сырья и продуктов;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технического оснащения; квалификации поваров.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-организовывать проработку продуктов</w:t>
            </w:r>
            <w:r w:rsidRPr="00971110">
              <w:rPr>
                <w:rFonts w:ascii="Arial" w:hAnsi="Arial" w:cs="Arial"/>
                <w:color w:val="000000"/>
                <w:sz w:val="24"/>
                <w:szCs w:val="24"/>
              </w:rPr>
              <w:tab/>
              <w:t xml:space="preserve">и полуфабрикатов и корректировать рецептуру; </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-анализировать разработанную рецептуру;</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-изменять рецептуры полуфабрикатов </w:t>
            </w:r>
            <w:r w:rsidRPr="00971110">
              <w:rPr>
                <w:rFonts w:ascii="Arial" w:hAnsi="Arial" w:cs="Arial"/>
                <w:color w:val="000000"/>
                <w:sz w:val="24"/>
                <w:szCs w:val="24"/>
              </w:rPr>
              <w:lastRenderedPageBreak/>
              <w:t>с учетом</w:t>
            </w:r>
          </w:p>
          <w:p w:rsidR="00971110" w:rsidRPr="00971110" w:rsidRDefault="00971110" w:rsidP="00971110">
            <w:pPr>
              <w:ind w:firstLine="708"/>
              <w:jc w:val="both"/>
              <w:rPr>
                <w:rFonts w:ascii="Arial" w:hAnsi="Arial" w:cs="Arial"/>
                <w:color w:val="000000"/>
                <w:sz w:val="24"/>
                <w:szCs w:val="24"/>
                <w:lang w:bidi="ru-RU"/>
              </w:rPr>
            </w:pPr>
            <w:r w:rsidRPr="00971110">
              <w:rPr>
                <w:rFonts w:ascii="Arial" w:hAnsi="Arial" w:cs="Arial"/>
                <w:color w:val="000000"/>
                <w:sz w:val="24"/>
                <w:szCs w:val="24"/>
              </w:rPr>
              <w:t>особенностей заказа</w:t>
            </w:r>
          </w:p>
        </w:tc>
        <w:tc>
          <w:tcPr>
            <w:tcW w:w="2958"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Выбирает  и использует информацию в области разработки, адаптации рецептур полуфабрикатов;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разрабатывает, </w:t>
            </w:r>
            <w:r w:rsidRPr="00971110">
              <w:rPr>
                <w:rFonts w:ascii="Arial" w:hAnsi="Arial" w:cs="Arial"/>
                <w:color w:val="000000"/>
                <w:sz w:val="24"/>
                <w:szCs w:val="24"/>
              </w:rPr>
              <w:lastRenderedPageBreak/>
              <w:t>адаптирует рецептуры полуфабрикатов с учетом потребностей различных категорий потребителей, видов и форм обслуживания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Ведёт  расчеты, оформляет и презентует результаты проработки</w:t>
            </w:r>
          </w:p>
        </w:tc>
      </w:tr>
    </w:tbl>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sectPr w:rsidR="00971110" w:rsidRPr="00971110" w:rsidSect="00437ED3">
          <w:footerReference w:type="default" r:id="rId9"/>
          <w:pgSz w:w="11906" w:h="16838"/>
          <w:pgMar w:top="1134" w:right="850" w:bottom="1134" w:left="1701" w:header="708" w:footer="708" w:gutter="0"/>
          <w:cols w:space="708"/>
          <w:titlePg/>
          <w:docGrid w:linePitch="360"/>
        </w:sect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lastRenderedPageBreak/>
        <w:t>2.4.Тематический план учебной практики</w:t>
      </w:r>
    </w:p>
    <w:tbl>
      <w:tblPr>
        <w:tblW w:w="13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4"/>
        <w:gridCol w:w="2693"/>
        <w:gridCol w:w="1418"/>
        <w:gridCol w:w="3118"/>
        <w:gridCol w:w="2977"/>
        <w:gridCol w:w="1217"/>
      </w:tblGrid>
      <w:tr w:rsidR="00971110" w:rsidRPr="00971110" w:rsidTr="00756BB3">
        <w:trPr>
          <w:trHeight w:val="1253"/>
          <w:jc w:val="center"/>
        </w:trPr>
        <w:tc>
          <w:tcPr>
            <w:tcW w:w="1984"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Код  ПК</w:t>
            </w:r>
          </w:p>
        </w:tc>
        <w:tc>
          <w:tcPr>
            <w:tcW w:w="2693"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Код и наименования профессиональных модулей, МДК.</w:t>
            </w:r>
          </w:p>
        </w:tc>
        <w:tc>
          <w:tcPr>
            <w:tcW w:w="1418"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Количество часов по учебному плану</w:t>
            </w:r>
          </w:p>
        </w:tc>
        <w:tc>
          <w:tcPr>
            <w:tcW w:w="3118"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Виды работ</w:t>
            </w:r>
          </w:p>
        </w:tc>
        <w:tc>
          <w:tcPr>
            <w:tcW w:w="2977"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Наименования тем учебной  практики</w:t>
            </w:r>
          </w:p>
        </w:tc>
        <w:tc>
          <w:tcPr>
            <w:tcW w:w="1217"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Количество часов по темам</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r>
      <w:tr w:rsidR="00971110" w:rsidRPr="00971110" w:rsidTr="00756BB3">
        <w:trPr>
          <w:trHeight w:val="302"/>
          <w:jc w:val="center"/>
        </w:trPr>
        <w:tc>
          <w:tcPr>
            <w:tcW w:w="1984"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w:t>
            </w:r>
          </w:p>
        </w:tc>
        <w:tc>
          <w:tcPr>
            <w:tcW w:w="269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c>
          <w:tcPr>
            <w:tcW w:w="14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w:t>
            </w:r>
          </w:p>
        </w:tc>
        <w:tc>
          <w:tcPr>
            <w:tcW w:w="31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w:t>
            </w:r>
          </w:p>
        </w:tc>
        <w:tc>
          <w:tcPr>
            <w:tcW w:w="2977"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5</w:t>
            </w:r>
          </w:p>
        </w:tc>
        <w:tc>
          <w:tcPr>
            <w:tcW w:w="1217"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1548"/>
          <w:jc w:val="center"/>
        </w:trPr>
        <w:tc>
          <w:tcPr>
            <w:tcW w:w="1984" w:type="dxa"/>
            <w:vMerge w:val="restart"/>
          </w:tcPr>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r w:rsidRPr="00971110">
              <w:rPr>
                <w:rFonts w:ascii="Arial" w:eastAsia="Times New Roman" w:hAnsi="Arial" w:cs="Arial"/>
                <w:bCs/>
                <w:color w:val="000000"/>
                <w:sz w:val="24"/>
                <w:szCs w:val="24"/>
                <w:lang w:eastAsia="ru-RU"/>
              </w:rPr>
              <w:t xml:space="preserve">ПК 1.1.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Cs/>
                <w:color w:val="000000"/>
                <w:sz w:val="24"/>
                <w:szCs w:val="24"/>
                <w:lang w:eastAsia="ru-RU"/>
              </w:rPr>
              <w:t>ПК 1.4.</w:t>
            </w:r>
          </w:p>
        </w:tc>
        <w:tc>
          <w:tcPr>
            <w:tcW w:w="2693" w:type="dxa"/>
            <w:vMerge w:val="restart"/>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ПМ 01.</w:t>
            </w:r>
            <w:r w:rsidRPr="00971110">
              <w:rPr>
                <w:rFonts w:ascii="Arial" w:eastAsia="Times New Roman" w:hAnsi="Arial" w:cs="Arial"/>
                <w:color w:val="000000"/>
                <w:sz w:val="24"/>
                <w:szCs w:val="24"/>
                <w:lang w:eastAsia="ru-RU"/>
              </w:rPr>
              <w:t xml:space="preserve"> Организация и ведение процессов приготовления и подготовки к реализации полуфабрикатов для блюд, кулинарных изделий сложного ассортимента.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МДК 01.01</w:t>
            </w:r>
            <w:r w:rsidRPr="00971110">
              <w:rPr>
                <w:rFonts w:ascii="Arial" w:eastAsia="Times New Roman" w:hAnsi="Arial" w:cs="Arial"/>
                <w:color w:val="000000"/>
                <w:sz w:val="24"/>
                <w:szCs w:val="24"/>
                <w:lang w:eastAsia="ru-RU"/>
              </w:rPr>
              <w:t xml:space="preserve"> Организация процессов приготовления, подготовки к реализации кулинарных полуфабрикатов.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изделий сложного ассортимента.</w:t>
            </w:r>
          </w:p>
        </w:tc>
        <w:tc>
          <w:tcPr>
            <w:tcW w:w="1418" w:type="dxa"/>
            <w:vMerge w:val="restart"/>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18</w:t>
            </w:r>
          </w:p>
        </w:tc>
        <w:tc>
          <w:tcPr>
            <w:tcW w:w="3118" w:type="dxa"/>
            <w:tcBorders>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 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971110">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tc>
        <w:tc>
          <w:tcPr>
            <w:tcW w:w="2977" w:type="dxa"/>
            <w:tcBorders>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Тема 1.1.</w:t>
            </w:r>
            <w:r w:rsidRPr="00971110">
              <w:rPr>
                <w:rFonts w:ascii="Arial" w:eastAsia="Times New Roman" w:hAnsi="Arial" w:cs="Arial"/>
                <w:color w:val="000000"/>
                <w:sz w:val="24"/>
                <w:szCs w:val="24"/>
                <w:lang w:eastAsia="ru-RU"/>
              </w:rPr>
              <w:t xml:space="preserve"> Вводный инструктаж. Организация процессов приготовления полуфабрикатов сложного кулинарного ассортимента</w:t>
            </w:r>
          </w:p>
        </w:tc>
        <w:tc>
          <w:tcPr>
            <w:tcW w:w="1217" w:type="dxa"/>
            <w:tcBorders>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557"/>
          <w:jc w:val="center"/>
        </w:trPr>
        <w:tc>
          <w:tcPr>
            <w:tcW w:w="1984" w:type="dxa"/>
            <w:vMerge/>
          </w:tcPr>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p>
        </w:tc>
        <w:tc>
          <w:tcPr>
            <w:tcW w:w="2693" w:type="dxa"/>
            <w:vMerge/>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 Расчет массы основного и дополнительного сырья для изготовления полуфабрикатов.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2. Разработка, адаптация рецептур полуфабрикатов сложного ассортимента из овощного, рыбного и нерыбного водного </w:t>
            </w:r>
            <w:r w:rsidRPr="00971110">
              <w:rPr>
                <w:rFonts w:ascii="Arial" w:eastAsia="Times New Roman" w:hAnsi="Arial" w:cs="Arial"/>
                <w:color w:val="000000"/>
                <w:sz w:val="24"/>
                <w:szCs w:val="24"/>
                <w:lang w:eastAsia="ru-RU"/>
              </w:rPr>
              <w:lastRenderedPageBreak/>
              <w:t>сырья, мяса, мясных продуктов, домашней птицы, дичи с учетом сезонности, специализации предприятия, особенностей заказа</w:t>
            </w:r>
          </w:p>
        </w:tc>
        <w:tc>
          <w:tcPr>
            <w:tcW w:w="2977"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lastRenderedPageBreak/>
              <w:t>Тема 1.2.</w:t>
            </w:r>
            <w:r w:rsidRPr="00971110">
              <w:rPr>
                <w:rFonts w:ascii="Arial" w:eastAsia="Times New Roman" w:hAnsi="Arial" w:cs="Arial"/>
                <w:color w:val="000000"/>
                <w:sz w:val="24"/>
                <w:szCs w:val="24"/>
                <w:lang w:eastAsia="ru-RU"/>
              </w:rPr>
              <w:t xml:space="preserve"> Разработка ассортимента полуфабрикатов для сложной кулинарной продукции. </w:t>
            </w:r>
          </w:p>
        </w:tc>
        <w:tc>
          <w:tcPr>
            <w:tcW w:w="1217"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1875"/>
          <w:jc w:val="center"/>
        </w:trPr>
        <w:tc>
          <w:tcPr>
            <w:tcW w:w="1984" w:type="dxa"/>
            <w:vMerge/>
          </w:tcPr>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p>
        </w:tc>
        <w:tc>
          <w:tcPr>
            <w:tcW w:w="2693" w:type="dxa"/>
            <w:vMerge/>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 Оценка наличия и ресурсное обеспечение выполнения заказа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Взвешивание продуктов, их взаимозаменяемость в соответствии с нормами закладки, особенностями заказа</w:t>
            </w:r>
          </w:p>
        </w:tc>
        <w:tc>
          <w:tcPr>
            <w:tcW w:w="297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 xml:space="preserve">Тема 1.3. </w:t>
            </w:r>
            <w:r w:rsidRPr="00971110">
              <w:rPr>
                <w:rFonts w:ascii="Arial" w:eastAsia="Times New Roman" w:hAnsi="Arial" w:cs="Arial"/>
                <w:color w:val="000000"/>
                <w:sz w:val="24"/>
                <w:szCs w:val="24"/>
                <w:lang w:eastAsia="ru-RU"/>
              </w:rPr>
              <w:t>Выбор и подготовка основных продуктов и дополнительных ингредиентов (вручную и механическим способом) с учетом их сочетаемости с основным продуктом</w:t>
            </w:r>
          </w:p>
        </w:tc>
        <w:tc>
          <w:tcPr>
            <w:tcW w:w="121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597"/>
          <w:jc w:val="center"/>
        </w:trPr>
        <w:tc>
          <w:tcPr>
            <w:tcW w:w="1984" w:type="dxa"/>
            <w:vMerge w:val="restart"/>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ПК 1.2.</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ПК 1.3.</w:t>
            </w:r>
          </w:p>
        </w:tc>
        <w:tc>
          <w:tcPr>
            <w:tcW w:w="2693" w:type="dxa"/>
            <w:vMerge w:val="restart"/>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 xml:space="preserve">МДК 01.02. </w:t>
            </w:r>
            <w:r w:rsidRPr="00971110">
              <w:rPr>
                <w:rFonts w:ascii="Arial" w:eastAsia="Times New Roman" w:hAnsi="Arial" w:cs="Arial"/>
                <w:color w:val="000000"/>
                <w:sz w:val="24"/>
                <w:szCs w:val="24"/>
                <w:lang w:eastAsia="ru-RU"/>
              </w:rPr>
              <w:t xml:space="preserve">Процессы обработки сырья и приготовления, подготовки к реализации кулинарных </w:t>
            </w:r>
            <w:r w:rsidRPr="00971110">
              <w:rPr>
                <w:rFonts w:ascii="Arial" w:eastAsia="Times New Roman" w:hAnsi="Arial" w:cs="Arial"/>
                <w:color w:val="000000"/>
                <w:sz w:val="24"/>
                <w:szCs w:val="24"/>
                <w:lang w:eastAsia="ru-RU"/>
              </w:rPr>
              <w:lastRenderedPageBreak/>
              <w:t>полуфабрикатов</w:t>
            </w:r>
          </w:p>
        </w:tc>
        <w:tc>
          <w:tcPr>
            <w:tcW w:w="1418" w:type="dxa"/>
            <w:vMerge w:val="restart"/>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48</w:t>
            </w:r>
          </w:p>
        </w:tc>
        <w:tc>
          <w:tcPr>
            <w:tcW w:w="3118" w:type="dxa"/>
            <w:tcBorders>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1.Приёмка и оценка качества овощей и грибов</w:t>
            </w:r>
            <w:proofErr w:type="gramStart"/>
            <w:r w:rsidRPr="00971110">
              <w:rPr>
                <w:rFonts w:ascii="Arial" w:eastAsia="Times New Roman" w:hAnsi="Arial" w:cs="Arial"/>
                <w:color w:val="000000"/>
                <w:sz w:val="24"/>
                <w:szCs w:val="24"/>
                <w:lang w:eastAsia="ru-RU"/>
              </w:rPr>
              <w:t xml:space="preserve"> .</w:t>
            </w:r>
            <w:proofErr w:type="gramEnd"/>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3.Выбор производственного </w:t>
            </w:r>
            <w:r w:rsidRPr="00971110">
              <w:rPr>
                <w:rFonts w:ascii="Arial" w:eastAsia="Times New Roman" w:hAnsi="Arial" w:cs="Arial"/>
                <w:color w:val="000000"/>
                <w:sz w:val="24"/>
                <w:szCs w:val="24"/>
                <w:lang w:eastAsia="ru-RU"/>
              </w:rPr>
              <w:lastRenderedPageBreak/>
              <w:t>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Механическая кулинарная обработка овощей и грибов.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5. Оценка качества, реализация и хранение обработанных и подготовленных овощей и грибов.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2977" w:type="dxa"/>
            <w:tcBorders>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lastRenderedPageBreak/>
              <w:t xml:space="preserve">Тема 2.1. </w:t>
            </w:r>
            <w:r w:rsidRPr="00971110">
              <w:rPr>
                <w:rFonts w:ascii="Arial" w:eastAsia="Times New Roman" w:hAnsi="Arial" w:cs="Arial"/>
                <w:bCs/>
                <w:color w:val="000000"/>
                <w:sz w:val="24"/>
                <w:szCs w:val="24"/>
                <w:lang w:eastAsia="ru-RU"/>
              </w:rPr>
              <w:t>Обработка, подготовка экзотических и редких видов овощей, грибов.</w:t>
            </w:r>
            <w:r w:rsidRPr="00971110">
              <w:rPr>
                <w:rFonts w:ascii="Arial" w:eastAsia="Times New Roman" w:hAnsi="Arial" w:cs="Arial"/>
                <w:b/>
                <w:bCs/>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217" w:type="dxa"/>
            <w:tcBorders>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495"/>
          <w:jc w:val="center"/>
        </w:trPr>
        <w:tc>
          <w:tcPr>
            <w:tcW w:w="1984" w:type="dxa"/>
            <w:vMerge/>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1.Приёмка и оценка качества овощей и грибов.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Механическая кулинарная обработка овощей и грибов.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5. Приготовление овощных </w:t>
            </w:r>
            <w:r w:rsidRPr="00971110">
              <w:rPr>
                <w:rFonts w:ascii="Arial" w:eastAsia="Times New Roman" w:hAnsi="Arial" w:cs="Arial"/>
                <w:color w:val="000000"/>
                <w:sz w:val="24"/>
                <w:szCs w:val="24"/>
                <w:lang w:eastAsia="ru-RU"/>
              </w:rPr>
              <w:lastRenderedPageBreak/>
              <w:t xml:space="preserve">полуфабрикатов.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 Оценка качества, реализация и хранение обработанных и подготовленных овощей и грибов.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lastRenderedPageBreak/>
              <w:t xml:space="preserve">Тема 2.2. </w:t>
            </w:r>
            <w:r w:rsidRPr="00971110">
              <w:rPr>
                <w:rFonts w:ascii="Arial" w:eastAsia="Times New Roman" w:hAnsi="Arial" w:cs="Arial"/>
                <w:color w:val="000000"/>
                <w:sz w:val="24"/>
                <w:szCs w:val="24"/>
                <w:lang w:eastAsia="ru-RU"/>
              </w:rPr>
              <w:t>Приготовление полуфабрикатов из овощей и грибов для блюд, кулинарных изделий сложного ассортимента</w:t>
            </w:r>
          </w:p>
        </w:tc>
        <w:tc>
          <w:tcPr>
            <w:tcW w:w="1217"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435"/>
          <w:jc w:val="center"/>
        </w:trPr>
        <w:tc>
          <w:tcPr>
            <w:tcW w:w="1984" w:type="dxa"/>
            <w:vMerge/>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1.Приёмка и оценка качества рыбы и нерыбного водного сырья.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Механическая кулинарная обработка рыбы и нерыбного водного сырья.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5. Оценка качества, реализация и хранение </w:t>
            </w:r>
            <w:proofErr w:type="gramStart"/>
            <w:r w:rsidRPr="00971110">
              <w:rPr>
                <w:rFonts w:ascii="Arial" w:eastAsia="Times New Roman" w:hAnsi="Arial" w:cs="Arial"/>
                <w:color w:val="000000"/>
                <w:sz w:val="24"/>
                <w:szCs w:val="24"/>
                <w:lang w:eastAsia="ru-RU"/>
              </w:rPr>
              <w:t>обработанных</w:t>
            </w:r>
            <w:proofErr w:type="gramEnd"/>
            <w:r w:rsidRPr="00971110">
              <w:rPr>
                <w:rFonts w:ascii="Arial" w:eastAsia="Times New Roman" w:hAnsi="Arial" w:cs="Arial"/>
                <w:color w:val="000000"/>
                <w:sz w:val="24"/>
                <w:szCs w:val="24"/>
                <w:lang w:eastAsia="ru-RU"/>
              </w:rPr>
              <w:t xml:space="preserve"> и подготовленных рыбы </w:t>
            </w:r>
            <w:r w:rsidRPr="00971110">
              <w:rPr>
                <w:rFonts w:ascii="Arial" w:eastAsia="Times New Roman" w:hAnsi="Arial" w:cs="Arial"/>
                <w:color w:val="000000"/>
                <w:sz w:val="24"/>
                <w:szCs w:val="24"/>
                <w:lang w:eastAsia="ru-RU"/>
              </w:rPr>
              <w:lastRenderedPageBreak/>
              <w:t>и нерыбного водного сырья.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lastRenderedPageBreak/>
              <w:t>Тема 2.3.</w:t>
            </w:r>
            <w:r w:rsidRPr="00971110">
              <w:rPr>
                <w:rFonts w:ascii="Arial" w:eastAsia="Times New Roman" w:hAnsi="Arial" w:cs="Arial"/>
                <w:color w:val="000000"/>
                <w:sz w:val="24"/>
                <w:szCs w:val="24"/>
                <w:lang w:eastAsia="ru-RU"/>
              </w:rPr>
              <w:t xml:space="preserve"> Обработка, подготовка рыбы и нерыбного водного сырья для изделий сложного ассортимента</w:t>
            </w:r>
          </w:p>
        </w:tc>
        <w:tc>
          <w:tcPr>
            <w:tcW w:w="1217" w:type="dxa"/>
            <w:tcBorders>
              <w:top w:val="single" w:sz="4" w:space="0" w:color="auto"/>
              <w:bottom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375"/>
          <w:jc w:val="center"/>
        </w:trPr>
        <w:tc>
          <w:tcPr>
            <w:tcW w:w="1984" w:type="dxa"/>
            <w:vMerge/>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1.Приёмка и оценка качества рыбы и нерыбного водного сырья.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Механическая кулинарная обработка рыбы и нерыбного водного сырья.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5. Приготовление полуфабрикатов из рыбы и нерыбного водного сырья.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6. Оценка качества, реализация и хранение </w:t>
            </w:r>
            <w:proofErr w:type="gramStart"/>
            <w:r w:rsidRPr="00971110">
              <w:rPr>
                <w:rFonts w:ascii="Arial" w:eastAsia="Times New Roman" w:hAnsi="Arial" w:cs="Arial"/>
                <w:color w:val="000000"/>
                <w:sz w:val="24"/>
                <w:szCs w:val="24"/>
                <w:lang w:eastAsia="ru-RU"/>
              </w:rPr>
              <w:t>обработанных</w:t>
            </w:r>
            <w:proofErr w:type="gramEnd"/>
            <w:r w:rsidRPr="00971110">
              <w:rPr>
                <w:rFonts w:ascii="Arial" w:eastAsia="Times New Roman" w:hAnsi="Arial" w:cs="Arial"/>
                <w:color w:val="000000"/>
                <w:sz w:val="24"/>
                <w:szCs w:val="24"/>
                <w:lang w:eastAsia="ru-RU"/>
              </w:rPr>
              <w:t xml:space="preserve"> и подготовленных рыбы и нерыбного водного </w:t>
            </w:r>
            <w:r w:rsidRPr="00971110">
              <w:rPr>
                <w:rFonts w:ascii="Arial" w:eastAsia="Times New Roman" w:hAnsi="Arial" w:cs="Arial"/>
                <w:color w:val="000000"/>
                <w:sz w:val="24"/>
                <w:szCs w:val="24"/>
                <w:lang w:eastAsia="ru-RU"/>
              </w:rPr>
              <w:lastRenderedPageBreak/>
              <w:t>сырья.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lastRenderedPageBreak/>
              <w:t>Тема 2.4.</w:t>
            </w:r>
            <w:r w:rsidRPr="00971110">
              <w:rPr>
                <w:rFonts w:ascii="Arial" w:eastAsia="Times New Roman" w:hAnsi="Arial" w:cs="Arial"/>
                <w:color w:val="000000"/>
                <w:sz w:val="24"/>
                <w:szCs w:val="24"/>
                <w:lang w:eastAsia="ru-RU"/>
              </w:rPr>
              <w:t xml:space="preserve"> Приготовление полуфабрикатов из рыбы и нерыбного водного сырья для блюд, кулинарных изделий сложного ассортимента</w:t>
            </w:r>
          </w:p>
        </w:tc>
        <w:tc>
          <w:tcPr>
            <w:tcW w:w="121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375"/>
          <w:jc w:val="center"/>
        </w:trPr>
        <w:tc>
          <w:tcPr>
            <w:tcW w:w="1984" w:type="dxa"/>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 Приёмка и оценка качества мяса, мясного сырья и мяса диких животных.</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Механическая кулинарная обработка мяса, мясного сырья и мяса диких животных.</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5. Оценка качества, реализация и хранение обработанных и подготовленных мяса, мясного сырья и мяса диких животных.</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6. Проведение текущей уборки рабочего места повара в соответствии с </w:t>
            </w:r>
            <w:r w:rsidRPr="00971110">
              <w:rPr>
                <w:rFonts w:ascii="Arial" w:eastAsia="Times New Roman" w:hAnsi="Arial" w:cs="Arial"/>
                <w:color w:val="000000"/>
                <w:sz w:val="24"/>
                <w:szCs w:val="24"/>
                <w:lang w:eastAsia="ru-RU"/>
              </w:rPr>
              <w:lastRenderedPageBreak/>
              <w:t>инструкциями и регламентами, стандартами чистоты</w:t>
            </w:r>
          </w:p>
        </w:tc>
        <w:tc>
          <w:tcPr>
            <w:tcW w:w="297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Тема 2.5.</w:t>
            </w:r>
            <w:r w:rsidRPr="00971110">
              <w:rPr>
                <w:rFonts w:ascii="Arial" w:eastAsia="Times New Roman" w:hAnsi="Arial" w:cs="Arial"/>
                <w:color w:val="000000"/>
                <w:sz w:val="24"/>
                <w:szCs w:val="24"/>
                <w:lang w:eastAsia="ru-RU"/>
              </w:rPr>
              <w:t xml:space="preserve"> Обработка, подготовка мяса, мясного сырья и мяса диких животных для изделий сложного ассортимента</w:t>
            </w:r>
          </w:p>
        </w:tc>
        <w:tc>
          <w:tcPr>
            <w:tcW w:w="121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375"/>
          <w:jc w:val="center"/>
        </w:trPr>
        <w:tc>
          <w:tcPr>
            <w:tcW w:w="1984" w:type="dxa"/>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1.Приёмка и оценка качества мяса, мясного сырья и мяса диких животных.</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Механическая кулинарная обработка мяса, мясного сырья и мяса диких животных.</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5. Приготовление полуфабрикатов из мяса, мясного сырья и мяса диких животных.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 Оценка качества, реализация и хранение обработанных и подготовленных мяса, мясного сырья и мяса диких животных.</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7. Проведение текущей уборки рабочего места повара в соответствии с инструкциями и </w:t>
            </w:r>
            <w:r w:rsidRPr="00971110">
              <w:rPr>
                <w:rFonts w:ascii="Arial" w:eastAsia="Times New Roman" w:hAnsi="Arial" w:cs="Arial"/>
                <w:color w:val="000000"/>
                <w:sz w:val="24"/>
                <w:szCs w:val="24"/>
                <w:lang w:eastAsia="ru-RU"/>
              </w:rPr>
              <w:lastRenderedPageBreak/>
              <w:t>регламентами, стандартами чистоты.</w:t>
            </w:r>
          </w:p>
        </w:tc>
        <w:tc>
          <w:tcPr>
            <w:tcW w:w="297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Тема 2.6.</w:t>
            </w:r>
            <w:r w:rsidRPr="00971110">
              <w:rPr>
                <w:rFonts w:ascii="Arial" w:eastAsia="Times New Roman" w:hAnsi="Arial" w:cs="Arial"/>
                <w:color w:val="000000"/>
                <w:sz w:val="24"/>
                <w:szCs w:val="24"/>
                <w:lang w:eastAsia="ru-RU"/>
              </w:rPr>
              <w:t xml:space="preserve"> Приготовление полуфабрикатов из мяса, мясного сырья и мяса диких животных для блюд, кулинарных изделий сложного ассортимента</w:t>
            </w:r>
          </w:p>
        </w:tc>
        <w:tc>
          <w:tcPr>
            <w:tcW w:w="121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375"/>
          <w:jc w:val="center"/>
        </w:trPr>
        <w:tc>
          <w:tcPr>
            <w:tcW w:w="1984" w:type="dxa"/>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Приёмка и оценка качества из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4. Механическая кулинарная обработка из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5. Оценка качества, реализация и хранение </w:t>
            </w:r>
            <w:proofErr w:type="gramStart"/>
            <w:r w:rsidRPr="00971110">
              <w:rPr>
                <w:rFonts w:ascii="Arial" w:eastAsia="Times New Roman" w:hAnsi="Arial" w:cs="Arial"/>
                <w:color w:val="000000"/>
                <w:sz w:val="24"/>
                <w:szCs w:val="24"/>
                <w:lang w:eastAsia="ru-RU"/>
              </w:rPr>
              <w:t>обработанных</w:t>
            </w:r>
            <w:proofErr w:type="gramEnd"/>
            <w:r w:rsidRPr="00971110">
              <w:rPr>
                <w:rFonts w:ascii="Arial" w:eastAsia="Times New Roman" w:hAnsi="Arial" w:cs="Arial"/>
                <w:color w:val="000000"/>
                <w:sz w:val="24"/>
                <w:szCs w:val="24"/>
                <w:lang w:eastAsia="ru-RU"/>
              </w:rPr>
              <w:t xml:space="preserve"> и подготовленных из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Тема 2.7.</w:t>
            </w:r>
            <w:r w:rsidRPr="00971110">
              <w:rPr>
                <w:rFonts w:ascii="Arial" w:eastAsia="Times New Roman" w:hAnsi="Arial" w:cs="Arial"/>
                <w:color w:val="000000"/>
                <w:sz w:val="24"/>
                <w:szCs w:val="24"/>
                <w:lang w:eastAsia="ru-RU"/>
              </w:rPr>
              <w:t xml:space="preserve"> Обработка, подготовка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 xml:space="preserve"> для изделий сложного ассортимента</w:t>
            </w:r>
          </w:p>
        </w:tc>
        <w:tc>
          <w:tcPr>
            <w:tcW w:w="121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375"/>
          <w:jc w:val="center"/>
        </w:trPr>
        <w:tc>
          <w:tcPr>
            <w:tcW w:w="1984" w:type="dxa"/>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1.Приёмка и оценка качества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4. Механическая кулинарная обработка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5. Приготовление полуфабрикатов из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6. Оценка качества, реализация и хранение </w:t>
            </w:r>
            <w:proofErr w:type="gramStart"/>
            <w:r w:rsidRPr="00971110">
              <w:rPr>
                <w:rFonts w:ascii="Arial" w:eastAsia="Times New Roman" w:hAnsi="Arial" w:cs="Arial"/>
                <w:color w:val="000000"/>
                <w:sz w:val="24"/>
                <w:szCs w:val="24"/>
                <w:lang w:eastAsia="ru-RU"/>
              </w:rPr>
              <w:t>обработанных</w:t>
            </w:r>
            <w:proofErr w:type="gramEnd"/>
            <w:r w:rsidRPr="00971110">
              <w:rPr>
                <w:rFonts w:ascii="Arial" w:eastAsia="Times New Roman" w:hAnsi="Arial" w:cs="Arial"/>
                <w:color w:val="000000"/>
                <w:sz w:val="24"/>
                <w:szCs w:val="24"/>
                <w:lang w:eastAsia="ru-RU"/>
              </w:rPr>
              <w:t xml:space="preserve"> и подготовленных из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tc>
        <w:tc>
          <w:tcPr>
            <w:tcW w:w="297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Тема 2.8.</w:t>
            </w:r>
            <w:r w:rsidRPr="00971110">
              <w:rPr>
                <w:rFonts w:ascii="Arial" w:eastAsia="Times New Roman" w:hAnsi="Arial" w:cs="Arial"/>
                <w:color w:val="000000"/>
                <w:sz w:val="24"/>
                <w:szCs w:val="24"/>
                <w:lang w:eastAsia="ru-RU"/>
              </w:rPr>
              <w:t xml:space="preserve"> Приготовление полуфабрикатов из </w:t>
            </w:r>
            <w:r w:rsidRPr="00971110">
              <w:rPr>
                <w:rFonts w:ascii="Arial" w:eastAsia="Times New Roman" w:hAnsi="Arial" w:cs="Arial"/>
                <w:bCs/>
                <w:color w:val="000000"/>
                <w:sz w:val="24"/>
                <w:szCs w:val="24"/>
                <w:lang w:eastAsia="ru-RU"/>
              </w:rPr>
              <w:t xml:space="preserve">пернатой дичи, кролика, </w:t>
            </w:r>
            <w:r w:rsidRPr="00971110">
              <w:rPr>
                <w:rFonts w:ascii="Arial" w:eastAsia="Times New Roman" w:hAnsi="Arial" w:cs="Arial"/>
                <w:bCs/>
                <w:color w:val="000000"/>
                <w:sz w:val="24"/>
                <w:szCs w:val="24"/>
                <w:lang w:eastAsia="ru-RU"/>
              </w:rPr>
              <w:lastRenderedPageBreak/>
              <w:t>птицы</w:t>
            </w:r>
            <w:r w:rsidRPr="00971110">
              <w:rPr>
                <w:rFonts w:ascii="Arial" w:eastAsia="Times New Roman" w:hAnsi="Arial" w:cs="Arial"/>
                <w:color w:val="000000"/>
                <w:sz w:val="24"/>
                <w:szCs w:val="24"/>
                <w:lang w:eastAsia="ru-RU"/>
              </w:rPr>
              <w:t xml:space="preserve"> для блюд, кулинарных изделий сложного ассортимента</w:t>
            </w:r>
          </w:p>
        </w:tc>
        <w:tc>
          <w:tcPr>
            <w:tcW w:w="121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6</w:t>
            </w:r>
          </w:p>
        </w:tc>
      </w:tr>
      <w:tr w:rsidR="00971110" w:rsidRPr="00971110" w:rsidTr="00756BB3">
        <w:trPr>
          <w:trHeight w:val="375"/>
          <w:jc w:val="center"/>
        </w:trPr>
        <w:tc>
          <w:tcPr>
            <w:tcW w:w="1984" w:type="dxa"/>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u w:val="single"/>
                <w:lang w:eastAsia="ru-RU"/>
              </w:rPr>
            </w:pPr>
            <w:r w:rsidRPr="00971110">
              <w:rPr>
                <w:rFonts w:ascii="Arial" w:eastAsia="Times New Roman" w:hAnsi="Arial" w:cs="Arial"/>
                <w:color w:val="000000"/>
                <w:sz w:val="24"/>
                <w:szCs w:val="24"/>
                <w:u w:val="single"/>
                <w:lang w:eastAsia="ru-RU"/>
              </w:rPr>
              <w:t xml:space="preserve">Дифференцированный зачет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4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3118"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u w:val="single"/>
                <w:lang w:eastAsia="ru-RU"/>
              </w:rPr>
            </w:pPr>
            <w:r w:rsidRPr="00971110">
              <w:rPr>
                <w:rFonts w:ascii="Arial" w:eastAsia="Times New Roman" w:hAnsi="Arial" w:cs="Arial"/>
                <w:color w:val="000000"/>
                <w:sz w:val="24"/>
                <w:szCs w:val="24"/>
                <w:u w:val="single"/>
                <w:lang w:eastAsia="ru-RU"/>
              </w:rPr>
              <w:t xml:space="preserve">Дифференцированный зачет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217" w:type="dxa"/>
            <w:tcBorders>
              <w:top w:val="single" w:sz="4" w:space="0" w:color="auto"/>
            </w:tcBorders>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r>
      <w:tr w:rsidR="00971110" w:rsidRPr="00971110" w:rsidTr="00756BB3">
        <w:trPr>
          <w:trHeight w:val="302"/>
          <w:jc w:val="center"/>
        </w:trPr>
        <w:tc>
          <w:tcPr>
            <w:tcW w:w="1984" w:type="dxa"/>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4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Всего </w:t>
            </w:r>
            <w:r w:rsidRPr="00971110">
              <w:rPr>
                <w:rFonts w:ascii="Arial" w:eastAsia="Times New Roman" w:hAnsi="Arial" w:cs="Arial"/>
                <w:color w:val="000000"/>
                <w:sz w:val="24"/>
                <w:szCs w:val="24"/>
                <w:lang w:eastAsia="ru-RU"/>
              </w:rPr>
              <w:lastRenderedPageBreak/>
              <w:t>часов:72</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311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2977"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217"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val="en-US"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Вс</w:t>
            </w:r>
            <w:r w:rsidRPr="00971110">
              <w:rPr>
                <w:rFonts w:ascii="Arial" w:eastAsia="Times New Roman" w:hAnsi="Arial" w:cs="Arial"/>
                <w:color w:val="000000"/>
                <w:sz w:val="24"/>
                <w:szCs w:val="24"/>
                <w:lang w:eastAsia="ru-RU"/>
              </w:rPr>
              <w:lastRenderedPageBreak/>
              <w:t>его часов:72</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r>
      <w:tr w:rsidR="00971110" w:rsidRPr="00971110" w:rsidTr="00756BB3">
        <w:trPr>
          <w:trHeight w:val="302"/>
          <w:jc w:val="center"/>
        </w:trPr>
        <w:tc>
          <w:tcPr>
            <w:tcW w:w="13407" w:type="dxa"/>
            <w:gridSpan w:val="6"/>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Промежуточная аттестация в форме (зачета/дифференцированного зачета)</w:t>
            </w:r>
            <w:r w:rsidRPr="00971110">
              <w:rPr>
                <w:rFonts w:ascii="Arial" w:eastAsia="Times New Roman" w:hAnsi="Arial" w:cs="Arial"/>
                <w:color w:val="000000"/>
                <w:sz w:val="24"/>
                <w:szCs w:val="24"/>
                <w:u w:val="single"/>
                <w:lang w:eastAsia="ru-RU"/>
              </w:rPr>
              <w:t xml:space="preserve"> дифференцированного зачета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r>
    </w:tbl>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sectPr w:rsidR="00971110" w:rsidRPr="00971110" w:rsidSect="008F4111">
          <w:pgSz w:w="16838" w:h="11906" w:orient="landscape"/>
          <w:pgMar w:top="1701" w:right="1134" w:bottom="850" w:left="1134" w:header="708" w:footer="708" w:gutter="0"/>
          <w:cols w:space="708"/>
          <w:docGrid w:linePitch="360"/>
        </w:sect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lastRenderedPageBreak/>
        <w:t>2.5.Содержание учебной практики</w:t>
      </w:r>
    </w:p>
    <w:tbl>
      <w:tblPr>
        <w:tblW w:w="125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73"/>
        <w:gridCol w:w="4641"/>
        <w:gridCol w:w="1738"/>
        <w:gridCol w:w="1523"/>
      </w:tblGrid>
      <w:tr w:rsidR="00971110" w:rsidRPr="00971110" w:rsidTr="00756BB3">
        <w:trPr>
          <w:jc w:val="center"/>
        </w:trPr>
        <w:tc>
          <w:tcPr>
            <w:tcW w:w="4673"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Код и наименование</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профессиональных</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модулей, МДК, наименование видов работ и тем</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 xml:space="preserve">учебной практики </w:t>
            </w:r>
          </w:p>
        </w:tc>
        <w:tc>
          <w:tcPr>
            <w:tcW w:w="4641"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Содержание учебных занятий</w:t>
            </w:r>
          </w:p>
        </w:tc>
        <w:tc>
          <w:tcPr>
            <w:tcW w:w="1738"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Объем</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часов</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c>
        <w:tc>
          <w:tcPr>
            <w:tcW w:w="1523" w:type="dxa"/>
            <w:shd w:val="clear" w:color="auto" w:fill="FFFFFF" w:themeFill="background1"/>
          </w:tcPr>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Уровень</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освоения</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ПМ 01.</w:t>
            </w:r>
            <w:r w:rsidRPr="00971110">
              <w:rPr>
                <w:rFonts w:ascii="Arial" w:eastAsia="Times New Roman" w:hAnsi="Arial" w:cs="Arial"/>
                <w:color w:val="000000"/>
                <w:sz w:val="24"/>
                <w:szCs w:val="24"/>
                <w:lang w:eastAsia="ru-RU"/>
              </w:rPr>
              <w:t xml:space="preserve"> Организация и ведение процессов приготовления и подготовки к реализации полуфабрикатов для блюд, кулинарных изделий сложного ассортимента.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МДК 01.01</w:t>
            </w:r>
            <w:r w:rsidRPr="00971110">
              <w:rPr>
                <w:rFonts w:ascii="Arial" w:eastAsia="Times New Roman" w:hAnsi="Arial" w:cs="Arial"/>
                <w:color w:val="000000"/>
                <w:sz w:val="24"/>
                <w:szCs w:val="24"/>
                <w:lang w:eastAsia="ru-RU"/>
              </w:rPr>
              <w:t xml:space="preserve"> Организация процессов приготовления, подготовки к реализации кулинарных полуфабрикатов.</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r w:rsidRPr="00971110">
              <w:rPr>
                <w:rFonts w:ascii="Arial" w:eastAsia="Times New Roman" w:hAnsi="Arial" w:cs="Arial"/>
                <w:color w:val="000000"/>
                <w:sz w:val="24"/>
                <w:szCs w:val="24"/>
                <w:lang w:eastAsia="ru-RU"/>
              </w:rPr>
              <w:t>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18</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r>
      <w:tr w:rsidR="00971110" w:rsidRPr="00971110" w:rsidTr="00756BB3">
        <w:trPr>
          <w:jc w:val="center"/>
        </w:trPr>
        <w:tc>
          <w:tcPr>
            <w:tcW w:w="12575" w:type="dxa"/>
            <w:gridSpan w:val="4"/>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Виды работ:</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971110">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Расчет массы основного и дополнительного сырья для изготовления полуфабрикатов.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Разработка, адаптация рецептур полуфабрикатов сложного ассортимента из овощного, рыбного и нерыбного водного сырья, мяса, мясных продуктов, домашней птицы, дичи с учетом сезонности, специализации предприятия, особенностей заказа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7. Взвешивание продуктов, их взаимозаменяемость в соответствии с нормами закладки, особенностями заказа</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t>Тема 1.1</w:t>
            </w:r>
            <w:r w:rsidRPr="00971110">
              <w:rPr>
                <w:rFonts w:ascii="Arial" w:eastAsia="Times New Roman" w:hAnsi="Arial" w:cs="Arial"/>
                <w:color w:val="000000"/>
                <w:sz w:val="24"/>
                <w:szCs w:val="24"/>
                <w:lang w:eastAsia="ru-RU"/>
              </w:rPr>
              <w:t xml:space="preserve"> Вводный инструктаж. Организация процессов приготовления </w:t>
            </w:r>
            <w:r w:rsidRPr="00971110">
              <w:rPr>
                <w:rFonts w:ascii="Arial" w:eastAsia="Times New Roman" w:hAnsi="Arial" w:cs="Arial"/>
                <w:color w:val="000000"/>
                <w:sz w:val="24"/>
                <w:szCs w:val="24"/>
                <w:lang w:eastAsia="ru-RU"/>
              </w:rPr>
              <w:lastRenderedPageBreak/>
              <w:t>полуфабрикатов сложного кулинарного ассортимента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Содержание:</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1.Ознакомление с предприятием </w:t>
            </w:r>
            <w:r w:rsidRPr="00971110">
              <w:rPr>
                <w:rFonts w:ascii="Arial" w:eastAsia="Times New Roman" w:hAnsi="Arial" w:cs="Arial"/>
                <w:color w:val="000000"/>
                <w:sz w:val="24"/>
                <w:szCs w:val="24"/>
                <w:lang w:eastAsia="ru-RU"/>
              </w:rPr>
              <w:lastRenderedPageBreak/>
              <w:t>общественного питания.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2.Прохождение инструктажа по технике безопасности.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Организация рабочего места для механической кулинарной обработки овощей, грибов, рыбы, нерыбных продуктов моря, мяса, домашней птицы, дичи, кролика.</w:t>
            </w:r>
            <w:r w:rsidRPr="00971110">
              <w:rPr>
                <w:rFonts w:ascii="Arial" w:eastAsia="Times New Roman" w:hAnsi="Arial" w:cs="Arial"/>
                <w:color w:val="000000"/>
                <w:sz w:val="24"/>
                <w:szCs w:val="24"/>
                <w:lang w:eastAsia="ru-RU"/>
              </w:rPr>
              <w:br/>
              <w:t>4. Выбор и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Тема 1.2.</w:t>
            </w:r>
            <w:r w:rsidRPr="00971110">
              <w:rPr>
                <w:rFonts w:ascii="Arial" w:eastAsia="Times New Roman" w:hAnsi="Arial" w:cs="Arial"/>
                <w:color w:val="000000"/>
                <w:sz w:val="24"/>
                <w:szCs w:val="24"/>
                <w:lang w:eastAsia="ru-RU"/>
              </w:rPr>
              <w:t xml:space="preserve"> Разработка ассортимента полуфабрикатов для сложной кулинарной продукции.</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 Расчет массы овощей, мяса, домашней птицы, рыбы, дичи и кролика для изготовления полуфабрикатов.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Разработка, адаптация рецептур полуфабрикатов для блюд, кулинарных изделий сложного ассортимента из овощей, грибов, фруктов с учетом сезонности, специализации предприятия, особенностей заказа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3. Разработка, адаптация рецептур полуфабрикатов для блюд, кулинарных изделий сложного ассортимента из рыбы и нерыбного водного сырья с учетом сезонности, специализации предприятия, </w:t>
            </w:r>
            <w:r w:rsidRPr="00971110">
              <w:rPr>
                <w:rFonts w:ascii="Arial" w:eastAsia="Times New Roman" w:hAnsi="Arial" w:cs="Arial"/>
                <w:color w:val="000000"/>
                <w:sz w:val="24"/>
                <w:szCs w:val="24"/>
                <w:lang w:eastAsia="ru-RU"/>
              </w:rPr>
              <w:lastRenderedPageBreak/>
              <w:t>особенностей заказа.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Разработка, адаптация рецептур полуфабрикатов для блюд, кулинарных изделий сложного ассортимента из мяса и птицы с учетом сезонности, специализации предприятия, особенностей заказа.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 xml:space="preserve">Тема 1.3. </w:t>
            </w:r>
            <w:r w:rsidRPr="00971110">
              <w:rPr>
                <w:rFonts w:ascii="Arial" w:eastAsia="Times New Roman" w:hAnsi="Arial" w:cs="Arial"/>
                <w:color w:val="000000"/>
                <w:sz w:val="24"/>
                <w:szCs w:val="24"/>
                <w:lang w:eastAsia="ru-RU"/>
              </w:rPr>
              <w:t>Выбор, подготовка основных продуктов и дополнительных ингредиентов (вручную и механическим способом) с учетом их сочетаемости с основным продуктом</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1.Оценка наличия, выбор в соответствии с технологическими требованиями,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Оценка качества и безопасности основных продуктов и дополнительных ингредиентов.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Организация их хранения до момента использования в соответствии с требованиями санитарных правил.</w:t>
            </w:r>
            <w:r w:rsidRPr="00971110">
              <w:rPr>
                <w:rFonts w:ascii="Arial" w:eastAsia="Times New Roman" w:hAnsi="Arial" w:cs="Arial"/>
                <w:color w:val="000000"/>
                <w:sz w:val="24"/>
                <w:szCs w:val="24"/>
                <w:lang w:eastAsia="ru-RU"/>
              </w:rPr>
              <w:br/>
              <w:t>4. Оформление заявок на продукты, расходные материалы, необходимые для приготовления полуфабрикатов для блюд, кулинарных изделий сложного ассортимента.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5. Взвешивание продуктов, их взаимозаменяемость в соответствии с нормами закладки, особенностями заказа</w:t>
            </w: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 xml:space="preserve">МДК 01.02. </w:t>
            </w:r>
            <w:r w:rsidRPr="00971110">
              <w:rPr>
                <w:rFonts w:ascii="Arial" w:eastAsia="Times New Roman" w:hAnsi="Arial" w:cs="Arial"/>
                <w:color w:val="000000"/>
                <w:sz w:val="24"/>
                <w:szCs w:val="24"/>
                <w:lang w:eastAsia="ru-RU"/>
              </w:rPr>
              <w:t>Процессы обработки сырья и приготовления, подготовки к реализации кулинарных полуфабрикатов</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48</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r>
      <w:tr w:rsidR="00971110" w:rsidRPr="00971110" w:rsidTr="00756BB3">
        <w:trPr>
          <w:jc w:val="center"/>
        </w:trPr>
        <w:tc>
          <w:tcPr>
            <w:tcW w:w="12575" w:type="dxa"/>
            <w:gridSpan w:val="4"/>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Виды работ:</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1. Приёмка и оценка качества овощного, рыбного и нерыбного водного сырья, мяса, мясных продуктов, домашней птицы, дичи.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Организация рабочего места.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3.Выбор производственного инвентаря, инструментов, посуды.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Механическая кулинарная обработка овощного, рыбного и нерыбного водного сырья, мяса, мясных продуктов, домашней птицы, дичи.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5. Приготовление полуфабрикатов из овощного, рыбного и нерыбного водного сырья, мяса, мясных продуктов, домашней птицы, дичи для сложной кулинарной продукции.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 Оценка качества, реализация и хранение обработанных и подготовленных полуфабрикатов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7. Проведение текущей уборки рабочего места повара в соответствии с инструкциями и регламентами, стандартами чистоты.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color w:val="000000"/>
                <w:sz w:val="24"/>
                <w:szCs w:val="24"/>
                <w:lang w:eastAsia="ru-RU"/>
              </w:rPr>
              <w:lastRenderedPageBreak/>
              <w:t xml:space="preserve">Тема 2.1. </w:t>
            </w:r>
            <w:r w:rsidRPr="00971110">
              <w:rPr>
                <w:rFonts w:ascii="Arial" w:eastAsia="Times New Roman" w:hAnsi="Arial" w:cs="Arial"/>
                <w:bCs/>
                <w:color w:val="000000"/>
                <w:sz w:val="24"/>
                <w:szCs w:val="24"/>
                <w:lang w:eastAsia="ru-RU"/>
              </w:rPr>
              <w:t>Обработка, подготовка экзотических и редких видов овощей, грибов.</w:t>
            </w:r>
            <w:r w:rsidRPr="00971110">
              <w:rPr>
                <w:rFonts w:ascii="Arial" w:eastAsia="Times New Roman" w:hAnsi="Arial" w:cs="Arial"/>
                <w:b/>
                <w:bCs/>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4641" w:type="dxa"/>
          </w:tcPr>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r w:rsidRPr="00971110">
              <w:rPr>
                <w:rFonts w:ascii="Arial" w:eastAsia="Times New Roman" w:hAnsi="Arial" w:cs="Arial"/>
                <w:color w:val="000000"/>
                <w:sz w:val="24"/>
                <w:szCs w:val="24"/>
                <w:lang w:eastAsia="ru-RU"/>
              </w:rPr>
              <w:t xml:space="preserve">1. Технологический процесс механической кулинарной обработки и подготовки </w:t>
            </w:r>
            <w:r w:rsidRPr="00971110">
              <w:rPr>
                <w:rFonts w:ascii="Arial" w:eastAsia="Times New Roman" w:hAnsi="Arial" w:cs="Arial"/>
                <w:bCs/>
                <w:color w:val="000000"/>
                <w:sz w:val="24"/>
                <w:szCs w:val="24"/>
                <w:lang w:eastAsia="ru-RU"/>
              </w:rPr>
              <w:t xml:space="preserve">овощей и грибов.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Cs/>
                <w:color w:val="000000"/>
                <w:sz w:val="24"/>
                <w:szCs w:val="24"/>
                <w:lang w:eastAsia="ru-RU"/>
              </w:rPr>
              <w:t xml:space="preserve">2. </w:t>
            </w:r>
            <w:r w:rsidRPr="00971110">
              <w:rPr>
                <w:rFonts w:ascii="Arial" w:eastAsia="Times New Roman" w:hAnsi="Arial" w:cs="Arial"/>
                <w:color w:val="000000"/>
                <w:sz w:val="24"/>
                <w:szCs w:val="24"/>
                <w:lang w:eastAsia="ru-RU"/>
              </w:rPr>
              <w:t xml:space="preserve">Замачивание сушеных грибов: </w:t>
            </w:r>
            <w:proofErr w:type="spellStart"/>
            <w:r w:rsidRPr="00971110">
              <w:rPr>
                <w:rFonts w:ascii="Arial" w:eastAsia="Times New Roman" w:hAnsi="Arial" w:cs="Arial"/>
                <w:color w:val="000000"/>
                <w:sz w:val="24"/>
                <w:szCs w:val="24"/>
                <w:lang w:eastAsia="ru-RU"/>
              </w:rPr>
              <w:t>вешенки</w:t>
            </w:r>
            <w:proofErr w:type="spellEnd"/>
            <w:r w:rsidRPr="00971110">
              <w:rPr>
                <w:rFonts w:ascii="Arial" w:eastAsia="Times New Roman" w:hAnsi="Arial" w:cs="Arial"/>
                <w:color w:val="000000"/>
                <w:sz w:val="24"/>
                <w:szCs w:val="24"/>
                <w:lang w:eastAsia="ru-RU"/>
              </w:rPr>
              <w:t xml:space="preserve">, сморчки.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Способы минимизации отходов при подготовке экзотических и редких видов овощей и гри</w:t>
            </w:r>
            <w:r w:rsidRPr="00971110">
              <w:rPr>
                <w:rFonts w:ascii="Arial" w:eastAsia="Times New Roman" w:hAnsi="Arial" w:cs="Arial"/>
                <w:color w:val="000000"/>
                <w:sz w:val="24"/>
                <w:szCs w:val="24"/>
                <w:lang w:eastAsia="ru-RU"/>
              </w:rPr>
              <w:softHyphen/>
              <w:t>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 4. Предохранение очищенных овощей экзотических и редких видов и грибов от потемнения.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5. Сложные формы нарезки овощей (</w:t>
            </w:r>
            <w:proofErr w:type="spellStart"/>
            <w:r w:rsidRPr="00971110">
              <w:rPr>
                <w:rFonts w:ascii="Arial" w:eastAsia="Times New Roman" w:hAnsi="Arial" w:cs="Arial"/>
                <w:color w:val="000000"/>
                <w:sz w:val="24"/>
                <w:szCs w:val="24"/>
                <w:lang w:eastAsia="ru-RU"/>
              </w:rPr>
              <w:t>карвинг</w:t>
            </w:r>
            <w:proofErr w:type="spellEnd"/>
            <w:r w:rsidRPr="00971110">
              <w:rPr>
                <w:rFonts w:ascii="Arial" w:eastAsia="Times New Roman" w:hAnsi="Arial" w:cs="Arial"/>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 xml:space="preserve">Тема 2.2. </w:t>
            </w:r>
            <w:r w:rsidRPr="00971110">
              <w:rPr>
                <w:rFonts w:ascii="Arial" w:eastAsia="Times New Roman" w:hAnsi="Arial" w:cs="Arial"/>
                <w:color w:val="000000"/>
                <w:sz w:val="24"/>
                <w:szCs w:val="24"/>
                <w:lang w:eastAsia="ru-RU"/>
              </w:rPr>
              <w:t>Приготовление полуфабрикатов из овощей и грибов для блюд, кулинарных 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 Нарезка и формовка экзотических и редких видов овощей в зависимости от способа их дальнейшего приготовления.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 xml:space="preserve">2. Подготовка к </w:t>
            </w:r>
            <w:proofErr w:type="spellStart"/>
            <w:r w:rsidRPr="00971110">
              <w:rPr>
                <w:rFonts w:ascii="Arial" w:eastAsia="Times New Roman" w:hAnsi="Arial" w:cs="Arial"/>
                <w:color w:val="000000"/>
                <w:sz w:val="24"/>
                <w:szCs w:val="24"/>
                <w:lang w:eastAsia="ru-RU"/>
              </w:rPr>
              <w:t>фаршированию</w:t>
            </w:r>
            <w:proofErr w:type="spellEnd"/>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Условия, сроки хранения, требования к качеству обработанных экзотических и редких видов овощей и грибов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Методы обеспечения сохранности обработанных овощей и грибов.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Тема 2.3.</w:t>
            </w:r>
            <w:r w:rsidRPr="00971110">
              <w:rPr>
                <w:rFonts w:ascii="Arial" w:eastAsia="Times New Roman" w:hAnsi="Arial" w:cs="Arial"/>
                <w:color w:val="000000"/>
                <w:sz w:val="24"/>
                <w:szCs w:val="24"/>
                <w:lang w:eastAsia="ru-RU"/>
              </w:rPr>
              <w:t xml:space="preserve"> Обработка, подготовка рыбы и нерыбного водного сырья для 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1.Организация рабочего места, подбор в соответствии с технологическими требованиями.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2. Оценка качества, безопасности,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3. Обработка различных </w:t>
            </w:r>
            <w:proofErr w:type="spellStart"/>
            <w:r w:rsidRPr="00971110">
              <w:rPr>
                <w:rFonts w:ascii="Arial" w:eastAsia="Times New Roman" w:hAnsi="Arial" w:cs="Arial"/>
                <w:color w:val="000000"/>
                <w:sz w:val="24"/>
                <w:szCs w:val="24"/>
                <w:lang w:eastAsia="ru-RU"/>
              </w:rPr>
              <w:t>методовобработки</w:t>
            </w:r>
            <w:proofErr w:type="spellEnd"/>
            <w:r w:rsidRPr="00971110">
              <w:rPr>
                <w:rFonts w:ascii="Arial" w:eastAsia="Times New Roman" w:hAnsi="Arial" w:cs="Arial"/>
                <w:color w:val="000000"/>
                <w:sz w:val="24"/>
                <w:szCs w:val="24"/>
                <w:lang w:eastAsia="ru-RU"/>
              </w:rPr>
              <w:t xml:space="preserve"> экзотических и редких видов рыбы.</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4. Отработка  последовательности и правила МКО нерыбного водного сырья 5.Контроль качества и безопасность, упаковка, хранение обработанного сырья с учетом требований к безопасности хранения подготовленного рыбы в охлажденном и замороженном виде. 6.Обеспечение ресурсосбережения в процессе обработки сырья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Тема 2.4.</w:t>
            </w:r>
            <w:r w:rsidRPr="00971110">
              <w:rPr>
                <w:rFonts w:ascii="Arial" w:eastAsia="Times New Roman" w:hAnsi="Arial" w:cs="Arial"/>
                <w:color w:val="000000"/>
                <w:sz w:val="24"/>
                <w:szCs w:val="24"/>
                <w:lang w:eastAsia="ru-RU"/>
              </w:rPr>
              <w:t xml:space="preserve"> Приготовление полуфабрикатов из рыбы и нерыбного водного сырья для блюд, кулинарных 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1.Выбор способов приготовления в зависимости от вида рыбы и технических требований блюда.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 xml:space="preserve">2.Отработка методов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 Приготовление </w:t>
            </w:r>
            <w:proofErr w:type="spellStart"/>
            <w:r w:rsidRPr="00971110">
              <w:rPr>
                <w:rFonts w:ascii="Arial" w:eastAsia="Times New Roman" w:hAnsi="Arial" w:cs="Arial"/>
                <w:color w:val="000000"/>
                <w:sz w:val="24"/>
                <w:szCs w:val="24"/>
                <w:lang w:eastAsia="ru-RU"/>
              </w:rPr>
              <w:t>кнельной</w:t>
            </w:r>
            <w:proofErr w:type="spellEnd"/>
            <w:r w:rsidRPr="00971110">
              <w:rPr>
                <w:rFonts w:ascii="Arial" w:eastAsia="Times New Roman" w:hAnsi="Arial" w:cs="Arial"/>
                <w:color w:val="000000"/>
                <w:sz w:val="24"/>
                <w:szCs w:val="24"/>
                <w:lang w:eastAsia="ru-RU"/>
              </w:rPr>
              <w:t xml:space="preserve"> массы, массы для </w:t>
            </w:r>
            <w:proofErr w:type="spellStart"/>
            <w:r w:rsidRPr="00971110">
              <w:rPr>
                <w:rFonts w:ascii="Arial" w:eastAsia="Times New Roman" w:hAnsi="Arial" w:cs="Arial"/>
                <w:color w:val="000000"/>
                <w:sz w:val="24"/>
                <w:szCs w:val="24"/>
                <w:lang w:eastAsia="ru-RU"/>
              </w:rPr>
              <w:t>фарширования</w:t>
            </w:r>
            <w:proofErr w:type="spellEnd"/>
            <w:r w:rsidRPr="00971110">
              <w:rPr>
                <w:rFonts w:ascii="Arial" w:eastAsia="Times New Roman" w:hAnsi="Arial" w:cs="Arial"/>
                <w:color w:val="000000"/>
                <w:sz w:val="24"/>
                <w:szCs w:val="24"/>
                <w:lang w:eastAsia="ru-RU"/>
              </w:rPr>
              <w:t xml:space="preserve"> рыбы из кондитерского мешка. Способы </w:t>
            </w:r>
            <w:proofErr w:type="spellStart"/>
            <w:r w:rsidRPr="00971110">
              <w:rPr>
                <w:rFonts w:ascii="Arial" w:eastAsia="Times New Roman" w:hAnsi="Arial" w:cs="Arial"/>
                <w:color w:val="000000"/>
                <w:sz w:val="24"/>
                <w:szCs w:val="24"/>
                <w:lang w:eastAsia="ru-RU"/>
              </w:rPr>
              <w:t>фарширования</w:t>
            </w:r>
            <w:proofErr w:type="spellEnd"/>
            <w:r w:rsidRPr="00971110">
              <w:rPr>
                <w:rFonts w:ascii="Arial" w:eastAsia="Times New Roman" w:hAnsi="Arial" w:cs="Arial"/>
                <w:color w:val="000000"/>
                <w:sz w:val="24"/>
                <w:szCs w:val="24"/>
                <w:lang w:eastAsia="ru-RU"/>
              </w:rPr>
              <w:t xml:space="preserve">: в целом виде, порционных кусков рыбы; рулета из филе рыбы, рулета для </w:t>
            </w:r>
            <w:proofErr w:type="spellStart"/>
            <w:r w:rsidRPr="00971110">
              <w:rPr>
                <w:rFonts w:ascii="Arial" w:eastAsia="Times New Roman" w:hAnsi="Arial" w:cs="Arial"/>
                <w:color w:val="000000"/>
                <w:sz w:val="24"/>
                <w:szCs w:val="24"/>
                <w:lang w:eastAsia="ru-RU"/>
              </w:rPr>
              <w:t>карпаччо</w:t>
            </w:r>
            <w:proofErr w:type="spellEnd"/>
            <w:r w:rsidRPr="00971110">
              <w:rPr>
                <w:rFonts w:ascii="Arial" w:eastAsia="Times New Roman" w:hAnsi="Arial" w:cs="Arial"/>
                <w:color w:val="000000"/>
                <w:sz w:val="24"/>
                <w:szCs w:val="24"/>
                <w:lang w:eastAsia="ru-RU"/>
              </w:rPr>
              <w:t>, тельного.</w:t>
            </w: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Тема 2.5.</w:t>
            </w:r>
            <w:r w:rsidRPr="00971110">
              <w:rPr>
                <w:rFonts w:ascii="Arial" w:eastAsia="Times New Roman" w:hAnsi="Arial" w:cs="Arial"/>
                <w:color w:val="000000"/>
                <w:sz w:val="24"/>
                <w:szCs w:val="24"/>
                <w:lang w:eastAsia="ru-RU"/>
              </w:rPr>
              <w:t xml:space="preserve"> Обработка, подготовка мяса, мясного сырья и мяса диких животных для 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1.Проверка органолептическим способом качества сырья,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2. Способы минимизации отходов при обработке мяса и приготовлении полуфабрикатов.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3. Механическая кулинарная обработка мяса, мясного сырья и мяса диких животных.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4.Контроль качества и безопасность, упаковка, хранение обработанного сырья с учетом требований к безопасности хранения подготовленного мяса, мясного сырья и мяса диких животных в охлажденном и замороженном виде. 5.Обеспечение ресурсосбережения в процессе обработки сырья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Тема 2.6.</w:t>
            </w:r>
            <w:r w:rsidRPr="00971110">
              <w:rPr>
                <w:rFonts w:ascii="Arial" w:eastAsia="Times New Roman" w:hAnsi="Arial" w:cs="Arial"/>
                <w:color w:val="000000"/>
                <w:sz w:val="24"/>
                <w:szCs w:val="24"/>
                <w:lang w:eastAsia="ru-RU"/>
              </w:rPr>
              <w:t xml:space="preserve"> Приготовление </w:t>
            </w:r>
            <w:r w:rsidRPr="00971110">
              <w:rPr>
                <w:rFonts w:ascii="Arial" w:eastAsia="Times New Roman" w:hAnsi="Arial" w:cs="Arial"/>
                <w:color w:val="000000"/>
                <w:sz w:val="24"/>
                <w:szCs w:val="24"/>
                <w:lang w:eastAsia="ru-RU"/>
              </w:rPr>
              <w:lastRenderedPageBreak/>
              <w:t>полуфабрикатов из мяса, мясного сырья и мяса диких животных для блюд, кулинарных 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 xml:space="preserve">1. Механическая кулинарная </w:t>
            </w:r>
            <w:r w:rsidRPr="00971110">
              <w:rPr>
                <w:rFonts w:ascii="Arial" w:eastAsia="Times New Roman" w:hAnsi="Arial" w:cs="Arial"/>
                <w:color w:val="000000"/>
                <w:sz w:val="24"/>
                <w:szCs w:val="24"/>
                <w:lang w:eastAsia="ru-RU"/>
              </w:rPr>
              <w:lastRenderedPageBreak/>
              <w:t xml:space="preserve">обработка и подготовки для приготовления сложной кулинарной продукции мяса, мясного сырья и мяса диких животных с учетом требований к безопасности.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2. Варианты подбора пряностей и приправ при приготовлении полуфабрикатов из мяса (имбирь, розмарин, </w:t>
            </w:r>
            <w:proofErr w:type="spellStart"/>
            <w:r w:rsidRPr="00971110">
              <w:rPr>
                <w:rFonts w:ascii="Arial" w:eastAsia="Times New Roman" w:hAnsi="Arial" w:cs="Arial"/>
                <w:color w:val="000000"/>
                <w:sz w:val="24"/>
                <w:szCs w:val="24"/>
                <w:lang w:eastAsia="ru-RU"/>
              </w:rPr>
              <w:t>орегано</w:t>
            </w:r>
            <w:proofErr w:type="spellEnd"/>
            <w:r w:rsidRPr="00971110">
              <w:rPr>
                <w:rFonts w:ascii="Arial" w:eastAsia="Times New Roman" w:hAnsi="Arial" w:cs="Arial"/>
                <w:color w:val="000000"/>
                <w:sz w:val="24"/>
                <w:szCs w:val="24"/>
                <w:lang w:eastAsia="ru-RU"/>
              </w:rPr>
              <w:t>,  тмин, семян фенхеля, эстрагон).</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3. Отработка методов обработки и подготовки мяса для сложных блюд: маринование, сворачивание рулетом, </w:t>
            </w:r>
            <w:proofErr w:type="spellStart"/>
            <w:r w:rsidRPr="00971110">
              <w:rPr>
                <w:rFonts w:ascii="Arial" w:eastAsia="Times New Roman" w:hAnsi="Arial" w:cs="Arial"/>
                <w:color w:val="000000"/>
                <w:sz w:val="24"/>
                <w:szCs w:val="24"/>
                <w:lang w:eastAsia="ru-RU"/>
              </w:rPr>
              <w:t>фарширование</w:t>
            </w:r>
            <w:proofErr w:type="spellEnd"/>
            <w:r w:rsidRPr="00971110">
              <w:rPr>
                <w:rFonts w:ascii="Arial" w:eastAsia="Times New Roman" w:hAnsi="Arial" w:cs="Arial"/>
                <w:color w:val="000000"/>
                <w:sz w:val="24"/>
                <w:szCs w:val="24"/>
                <w:lang w:eastAsia="ru-RU"/>
              </w:rPr>
              <w:t xml:space="preserve">, </w:t>
            </w:r>
            <w:proofErr w:type="spellStart"/>
            <w:r w:rsidRPr="00971110">
              <w:rPr>
                <w:rFonts w:ascii="Arial" w:eastAsia="Times New Roman" w:hAnsi="Arial" w:cs="Arial"/>
                <w:color w:val="000000"/>
                <w:sz w:val="24"/>
                <w:szCs w:val="24"/>
                <w:lang w:eastAsia="ru-RU"/>
              </w:rPr>
              <w:t>шпигование</w:t>
            </w:r>
            <w:proofErr w:type="spellEnd"/>
            <w:r w:rsidRPr="00971110">
              <w:rPr>
                <w:rFonts w:ascii="Arial" w:eastAsia="Times New Roman" w:hAnsi="Arial" w:cs="Arial"/>
                <w:color w:val="000000"/>
                <w:sz w:val="24"/>
                <w:szCs w:val="24"/>
                <w:lang w:eastAsia="ru-RU"/>
              </w:rPr>
              <w:t xml:space="preserve">,  </w:t>
            </w:r>
            <w:proofErr w:type="spellStart"/>
            <w:r w:rsidRPr="00971110">
              <w:rPr>
                <w:rFonts w:ascii="Arial" w:eastAsia="Times New Roman" w:hAnsi="Arial" w:cs="Arial"/>
                <w:color w:val="000000"/>
                <w:sz w:val="24"/>
                <w:szCs w:val="24"/>
                <w:lang w:eastAsia="ru-RU"/>
              </w:rPr>
              <w:t>панирование</w:t>
            </w:r>
            <w:proofErr w:type="spellEnd"/>
            <w:r w:rsidRPr="00971110">
              <w:rPr>
                <w:rFonts w:ascii="Arial" w:eastAsia="Times New Roman" w:hAnsi="Arial" w:cs="Arial"/>
                <w:color w:val="000000"/>
                <w:sz w:val="24"/>
                <w:szCs w:val="24"/>
                <w:lang w:eastAsia="ru-RU"/>
              </w:rPr>
              <w:t xml:space="preserve">, перевязывание, взбивание и отсаживание </w:t>
            </w:r>
            <w:proofErr w:type="spellStart"/>
            <w:r w:rsidRPr="00971110">
              <w:rPr>
                <w:rFonts w:ascii="Arial" w:eastAsia="Times New Roman" w:hAnsi="Arial" w:cs="Arial"/>
                <w:color w:val="000000"/>
                <w:sz w:val="24"/>
                <w:szCs w:val="24"/>
                <w:lang w:eastAsia="ru-RU"/>
              </w:rPr>
              <w:t>кнельной</w:t>
            </w:r>
            <w:proofErr w:type="spellEnd"/>
            <w:r w:rsidRPr="00971110">
              <w:rPr>
                <w:rFonts w:ascii="Arial" w:eastAsia="Times New Roman" w:hAnsi="Arial" w:cs="Arial"/>
                <w:color w:val="000000"/>
                <w:sz w:val="24"/>
                <w:szCs w:val="24"/>
                <w:lang w:eastAsia="ru-RU"/>
              </w:rPr>
              <w:t xml:space="preserve"> массы из кондитерского мешка.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4. Кулинарное назначение, требования к качеству, условия и сроки хранения.</w:t>
            </w: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Тема 2.7.</w:t>
            </w:r>
            <w:r w:rsidRPr="00971110">
              <w:rPr>
                <w:rFonts w:ascii="Arial" w:eastAsia="Times New Roman" w:hAnsi="Arial" w:cs="Arial"/>
                <w:color w:val="000000"/>
                <w:sz w:val="24"/>
                <w:szCs w:val="24"/>
                <w:lang w:eastAsia="ru-RU"/>
              </w:rPr>
              <w:t xml:space="preserve"> Обработка, подготовка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 xml:space="preserve"> для 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1.Проверка органолептическим способом качества сырья.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2. Отработка методов обработки и подготовки пернатой дичи, птицы, кролика для приготовления полуфабрикатов.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3.Требования к качеству. Условия и сроки хранения.</w:t>
            </w: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t>Тема 2.8.</w:t>
            </w:r>
            <w:r w:rsidRPr="00971110">
              <w:rPr>
                <w:rFonts w:ascii="Arial" w:eastAsia="Times New Roman" w:hAnsi="Arial" w:cs="Arial"/>
                <w:color w:val="000000"/>
                <w:sz w:val="24"/>
                <w:szCs w:val="24"/>
                <w:lang w:eastAsia="ru-RU"/>
              </w:rPr>
              <w:t xml:space="preserve"> Приготовление полуфабрикатов из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 xml:space="preserve"> для блюд, кулинарных изделий сложного ассортимента</w:t>
            </w: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gramStart"/>
            <w:r w:rsidRPr="00971110">
              <w:rPr>
                <w:rFonts w:ascii="Arial" w:eastAsia="Times New Roman" w:hAnsi="Arial" w:cs="Arial"/>
                <w:color w:val="000000"/>
                <w:sz w:val="24"/>
                <w:szCs w:val="24"/>
                <w:lang w:eastAsia="ru-RU"/>
              </w:rPr>
              <w:t xml:space="preserve">1.Организация процессов приготовления согласно заказу, подготовки к реализации и хранении полуфабрикатов для блюд, </w:t>
            </w:r>
            <w:r w:rsidRPr="00971110">
              <w:rPr>
                <w:rFonts w:ascii="Arial" w:eastAsia="Times New Roman" w:hAnsi="Arial" w:cs="Arial"/>
                <w:color w:val="000000"/>
                <w:sz w:val="24"/>
                <w:szCs w:val="24"/>
                <w:lang w:eastAsia="ru-RU"/>
              </w:rPr>
              <w:lastRenderedPageBreak/>
              <w:t xml:space="preserve">кулинарных изделий сложного ассортимента из региональных, редких и экзотических видов птицы, дичи. </w:t>
            </w:r>
            <w:proofErr w:type="gramEnd"/>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2. Приготовление полуфабрикатов из </w:t>
            </w:r>
            <w:r w:rsidRPr="00971110">
              <w:rPr>
                <w:rFonts w:ascii="Arial" w:eastAsia="Times New Roman" w:hAnsi="Arial" w:cs="Arial"/>
                <w:bCs/>
                <w:color w:val="000000"/>
                <w:sz w:val="24"/>
                <w:szCs w:val="24"/>
                <w:lang w:eastAsia="ru-RU"/>
              </w:rPr>
              <w:t>пернатой дичи, кролика, птицы</w:t>
            </w:r>
            <w:r w:rsidRPr="00971110">
              <w:rPr>
                <w:rFonts w:ascii="Arial" w:eastAsia="Times New Roman" w:hAnsi="Arial" w:cs="Arial"/>
                <w:color w:val="000000"/>
                <w:sz w:val="24"/>
                <w:szCs w:val="24"/>
                <w:lang w:eastAsia="ru-RU"/>
              </w:rPr>
              <w:t xml:space="preserve"> для блюд, кулинарных изделий сложного ассортимента на основе современных способов обработки: </w:t>
            </w:r>
            <w:proofErr w:type="spellStart"/>
            <w:proofErr w:type="gramStart"/>
            <w:r w:rsidRPr="00971110">
              <w:rPr>
                <w:rFonts w:ascii="Arial" w:eastAsia="Times New Roman" w:hAnsi="Arial" w:cs="Arial"/>
                <w:color w:val="000000"/>
                <w:sz w:val="24"/>
                <w:szCs w:val="24"/>
                <w:lang w:val="en-US" w:eastAsia="ru-RU"/>
              </w:rPr>
              <w:t>SousVide</w:t>
            </w:r>
            <w:proofErr w:type="spellEnd"/>
            <w:r w:rsidRPr="00971110">
              <w:rPr>
                <w:rFonts w:ascii="Arial" w:eastAsia="Times New Roman" w:hAnsi="Arial" w:cs="Arial"/>
                <w:color w:val="000000"/>
                <w:sz w:val="24"/>
                <w:szCs w:val="24"/>
                <w:lang w:eastAsia="ru-RU"/>
              </w:rPr>
              <w:t>(</w:t>
            </w:r>
            <w:proofErr w:type="gramEnd"/>
            <w:r w:rsidRPr="00971110">
              <w:rPr>
                <w:rFonts w:ascii="Arial" w:eastAsia="Times New Roman" w:hAnsi="Arial" w:cs="Arial"/>
                <w:color w:val="000000"/>
                <w:sz w:val="24"/>
                <w:szCs w:val="24"/>
                <w:lang w:eastAsia="ru-RU"/>
              </w:rPr>
              <w:t xml:space="preserve">упаковка, вакуумное маринование), </w:t>
            </w:r>
            <w:r w:rsidRPr="00971110">
              <w:rPr>
                <w:rFonts w:ascii="Arial" w:eastAsia="Times New Roman" w:hAnsi="Arial" w:cs="Arial"/>
                <w:bCs/>
                <w:color w:val="000000"/>
                <w:sz w:val="24"/>
                <w:szCs w:val="24"/>
                <w:lang w:eastAsia="ru-RU"/>
              </w:rPr>
              <w:t xml:space="preserve">измельчение, рубка и </w:t>
            </w:r>
            <w:proofErr w:type="spellStart"/>
            <w:r w:rsidRPr="00971110">
              <w:rPr>
                <w:rFonts w:ascii="Arial" w:eastAsia="Times New Roman" w:hAnsi="Arial" w:cs="Arial"/>
                <w:bCs/>
                <w:color w:val="000000"/>
                <w:sz w:val="24"/>
                <w:szCs w:val="24"/>
                <w:lang w:eastAsia="ru-RU"/>
              </w:rPr>
              <w:t>перемолка</w:t>
            </w:r>
            <w:proofErr w:type="spellEnd"/>
            <w:r w:rsidRPr="00971110">
              <w:rPr>
                <w:rFonts w:ascii="Arial" w:eastAsia="Times New Roman" w:hAnsi="Arial" w:cs="Arial"/>
                <w:bCs/>
                <w:color w:val="000000"/>
                <w:sz w:val="24"/>
                <w:szCs w:val="24"/>
                <w:lang w:eastAsia="ru-RU"/>
              </w:rPr>
              <w:t xml:space="preserve">, взбивание, </w:t>
            </w:r>
            <w:proofErr w:type="spellStart"/>
            <w:r w:rsidRPr="00971110">
              <w:rPr>
                <w:rFonts w:ascii="Arial" w:eastAsia="Times New Roman" w:hAnsi="Arial" w:cs="Arial"/>
                <w:bCs/>
                <w:color w:val="000000"/>
                <w:sz w:val="24"/>
                <w:szCs w:val="24"/>
                <w:lang w:eastAsia="ru-RU"/>
              </w:rPr>
              <w:t>карамелизация</w:t>
            </w:r>
            <w:proofErr w:type="spellEnd"/>
            <w:r w:rsidRPr="00971110">
              <w:rPr>
                <w:rFonts w:ascii="Arial" w:eastAsia="Times New Roman" w:hAnsi="Arial" w:cs="Arial"/>
                <w:bCs/>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Контроль качества и безопасности обработанного сырья и полуфабрикатов, хранение готовой продукции и реализация с учетом потребностей различных категорий потребителей, видов и форм обслуживания</w:t>
            </w: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w:t>
            </w:r>
          </w:p>
        </w:tc>
      </w:tr>
      <w:tr w:rsidR="00971110" w:rsidRPr="00971110" w:rsidTr="00756BB3">
        <w:trPr>
          <w:jc w:val="center"/>
        </w:trPr>
        <w:tc>
          <w:tcPr>
            <w:tcW w:w="4673" w:type="dxa"/>
          </w:tcPr>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r w:rsidRPr="00971110">
              <w:rPr>
                <w:rFonts w:ascii="Arial" w:eastAsia="Times New Roman" w:hAnsi="Arial" w:cs="Arial"/>
                <w:b/>
                <w:color w:val="000000"/>
                <w:sz w:val="24"/>
                <w:szCs w:val="24"/>
                <w:lang w:eastAsia="ru-RU"/>
              </w:rPr>
              <w:lastRenderedPageBreak/>
              <w:t xml:space="preserve">Дифференцированный зачет  </w:t>
            </w:r>
          </w:p>
          <w:p w:rsidR="00971110" w:rsidRPr="00971110" w:rsidRDefault="00971110" w:rsidP="00971110">
            <w:pPr>
              <w:spacing w:after="0" w:line="240" w:lineRule="auto"/>
              <w:ind w:firstLine="708"/>
              <w:jc w:val="both"/>
              <w:rPr>
                <w:rFonts w:ascii="Arial" w:eastAsia="Times New Roman" w:hAnsi="Arial" w:cs="Arial"/>
                <w:b/>
                <w:color w:val="000000"/>
                <w:sz w:val="24"/>
                <w:szCs w:val="24"/>
                <w:lang w:eastAsia="ru-RU"/>
              </w:rPr>
            </w:pPr>
          </w:p>
        </w:tc>
        <w:tc>
          <w:tcPr>
            <w:tcW w:w="4641"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tc>
        <w:tc>
          <w:tcPr>
            <w:tcW w:w="1738"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6</w:t>
            </w:r>
          </w:p>
        </w:tc>
        <w:tc>
          <w:tcPr>
            <w:tcW w:w="1523" w:type="dxa"/>
          </w:tcPr>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 3</w:t>
            </w:r>
          </w:p>
        </w:tc>
      </w:tr>
    </w:tbl>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sectPr w:rsidR="00971110" w:rsidRPr="00971110" w:rsidSect="008F4111">
          <w:pgSz w:w="16838" w:h="11906" w:orient="landscape"/>
          <w:pgMar w:top="1701" w:right="1134" w:bottom="850" w:left="1134" w:header="708" w:footer="708" w:gutter="0"/>
          <w:cols w:space="708"/>
          <w:docGrid w:linePitch="360"/>
        </w:sect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lastRenderedPageBreak/>
        <w:t>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bCs/>
          <w:color w:val="000000"/>
          <w:sz w:val="24"/>
          <w:szCs w:val="24"/>
          <w:lang w:eastAsia="ru-RU"/>
        </w:rPr>
        <w:t>3.УСЛОВИЯ РЕАЛИЗАЦИИ РАБОЧЕЙ ПРОГРАММЫ УЧЕБНОЙ ПРАКТИКИ</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Реализация рабочей программы учебной практики предполагает наличие  </w:t>
      </w:r>
    </w:p>
    <w:p w:rsidR="00971110" w:rsidRPr="00971110" w:rsidRDefault="00971110" w:rsidP="00971110">
      <w:pPr>
        <w:spacing w:after="0" w:line="240" w:lineRule="auto"/>
        <w:ind w:firstLine="708"/>
        <w:jc w:val="both"/>
        <w:rPr>
          <w:rFonts w:ascii="Arial" w:eastAsia="Times New Roman" w:hAnsi="Arial" w:cs="Arial"/>
          <w:color w:val="000000"/>
          <w:sz w:val="24"/>
          <w:szCs w:val="24"/>
          <w:u w:val="single"/>
          <w:lang w:eastAsia="ru-RU"/>
        </w:rPr>
      </w:pPr>
      <w:r w:rsidRPr="00971110">
        <w:rPr>
          <w:rFonts w:ascii="Arial" w:eastAsia="Times New Roman" w:hAnsi="Arial" w:cs="Arial"/>
          <w:color w:val="000000"/>
          <w:sz w:val="24"/>
          <w:szCs w:val="24"/>
          <w:u w:val="single"/>
          <w:lang w:eastAsia="ru-RU"/>
        </w:rPr>
        <w:t>Лаборатория технического оснащения, кулинарного и кондитерского производства. Учебная кухня ресторана с зонами для приготовления холодных, горячих блюд, кулинарных изделий, сладких блюд</w:t>
      </w:r>
      <w:proofErr w:type="gramStart"/>
      <w:r w:rsidRPr="00971110">
        <w:rPr>
          <w:rFonts w:ascii="Arial" w:eastAsia="Times New Roman" w:hAnsi="Arial" w:cs="Arial"/>
          <w:color w:val="000000"/>
          <w:sz w:val="24"/>
          <w:szCs w:val="24"/>
          <w:u w:val="single"/>
          <w:lang w:eastAsia="ru-RU"/>
        </w:rPr>
        <w:t xml:space="preserve"> ,</w:t>
      </w:r>
      <w:proofErr w:type="gramEnd"/>
      <w:r w:rsidRPr="00971110">
        <w:rPr>
          <w:rFonts w:ascii="Arial" w:eastAsia="Times New Roman" w:hAnsi="Arial" w:cs="Arial"/>
          <w:color w:val="000000"/>
          <w:sz w:val="24"/>
          <w:szCs w:val="24"/>
          <w:u w:val="single"/>
          <w:lang w:eastAsia="ru-RU"/>
        </w:rPr>
        <w:t xml:space="preserve"> десертов и напитков</w:t>
      </w:r>
    </w:p>
    <w:p w:rsidR="00971110" w:rsidRPr="00971110" w:rsidRDefault="00971110" w:rsidP="00971110">
      <w:pPr>
        <w:spacing w:after="0" w:line="240" w:lineRule="auto"/>
        <w:ind w:firstLine="708"/>
        <w:jc w:val="both"/>
        <w:rPr>
          <w:rFonts w:ascii="Arial" w:eastAsia="Times New Roman" w:hAnsi="Arial" w:cs="Arial"/>
          <w:i/>
          <w:color w:val="000000"/>
          <w:sz w:val="24"/>
          <w:szCs w:val="24"/>
          <w:lang w:eastAsia="ru-RU"/>
        </w:rPr>
      </w:pPr>
      <w:r w:rsidRPr="00971110">
        <w:rPr>
          <w:rFonts w:ascii="Arial" w:eastAsia="Times New Roman" w:hAnsi="Arial" w:cs="Arial"/>
          <w:i/>
          <w:color w:val="000000"/>
          <w:sz w:val="24"/>
          <w:szCs w:val="24"/>
          <w:lang w:eastAsia="ru-RU"/>
        </w:rPr>
        <w:t xml:space="preserve"> </w:t>
      </w:r>
      <w:proofErr w:type="spellStart"/>
      <w:r w:rsidRPr="00971110">
        <w:rPr>
          <w:rFonts w:ascii="Arial" w:eastAsia="Times New Roman" w:hAnsi="Arial" w:cs="Arial"/>
          <w:b/>
          <w:color w:val="000000"/>
          <w:sz w:val="24"/>
          <w:szCs w:val="24"/>
          <w:lang w:eastAsia="ru-RU"/>
        </w:rPr>
        <w:t>Оснащение</w:t>
      </w:r>
      <w:r w:rsidRPr="00971110">
        <w:rPr>
          <w:rFonts w:ascii="Arial" w:eastAsia="Times New Roman" w:hAnsi="Arial" w:cs="Arial"/>
          <w:color w:val="000000"/>
          <w:sz w:val="24"/>
          <w:szCs w:val="24"/>
          <w:lang w:eastAsia="ru-RU"/>
        </w:rPr>
        <w:t>_</w:t>
      </w:r>
      <w:r w:rsidRPr="00971110">
        <w:rPr>
          <w:rFonts w:ascii="Arial" w:eastAsia="Times New Roman" w:hAnsi="Arial" w:cs="Arial"/>
          <w:color w:val="000000"/>
          <w:sz w:val="24"/>
          <w:szCs w:val="24"/>
          <w:u w:val="single"/>
          <w:lang w:eastAsia="ru-RU"/>
        </w:rPr>
        <w:t>Омутинское</w:t>
      </w:r>
      <w:proofErr w:type="spellEnd"/>
      <w:r w:rsidRPr="00971110">
        <w:rPr>
          <w:rFonts w:ascii="Arial" w:eastAsia="Times New Roman" w:hAnsi="Arial" w:cs="Arial"/>
          <w:color w:val="000000"/>
          <w:sz w:val="24"/>
          <w:szCs w:val="24"/>
          <w:u w:val="single"/>
          <w:lang w:eastAsia="ru-RU"/>
        </w:rPr>
        <w:t xml:space="preserve"> отделение, кабинет №205</w:t>
      </w:r>
      <w:r w:rsidRPr="00971110">
        <w:rPr>
          <w:rFonts w:ascii="Arial" w:eastAsia="Times New Roman" w:hAnsi="Arial" w:cs="Arial"/>
          <w:color w:val="000000"/>
          <w:sz w:val="24"/>
          <w:szCs w:val="24"/>
          <w:lang w:eastAsia="ru-RU"/>
        </w:rPr>
        <w:t xml:space="preserve"> ______________________________</w:t>
      </w:r>
      <w:r w:rsidRPr="00971110">
        <w:rPr>
          <w:rFonts w:ascii="Arial" w:eastAsia="Times New Roman" w:hAnsi="Arial" w:cs="Arial"/>
          <w:i/>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i/>
          <w:color w:val="000000"/>
          <w:sz w:val="24"/>
          <w:szCs w:val="24"/>
          <w:lang w:eastAsia="ru-RU"/>
        </w:rPr>
        <w:t>(наименование подразделения, где проводится учебная практика)</w:t>
      </w:r>
      <w:r w:rsidRPr="00971110">
        <w:rPr>
          <w:rFonts w:ascii="Arial" w:eastAsia="Times New Roman" w:hAnsi="Arial" w:cs="Arial"/>
          <w:color w:val="000000"/>
          <w:sz w:val="24"/>
          <w:szCs w:val="24"/>
          <w:lang w:eastAsia="ru-RU"/>
        </w:rPr>
        <w:br/>
        <w:t>1.Оборудование:</w:t>
      </w:r>
      <w:r w:rsidRPr="00971110">
        <w:rPr>
          <w:rFonts w:ascii="Arial" w:eastAsia="Times New Roman" w:hAnsi="Arial" w:cs="Arial"/>
          <w:color w:val="000000"/>
          <w:sz w:val="24"/>
          <w:szCs w:val="24"/>
          <w:lang w:eastAsia="ru-RU"/>
        </w:rPr>
        <w:br/>
        <w:t xml:space="preserve">            Весы настольные электронные;</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Пароконвектомат</w:t>
      </w:r>
      <w:proofErr w:type="spellEnd"/>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Конвекционная печь или жарочный шкаф;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Микроволновая печь;</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Плита электрическая;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Фритюрница;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Электрогриль</w:t>
      </w:r>
      <w:proofErr w:type="spellEnd"/>
      <w:r w:rsidRPr="00971110">
        <w:rPr>
          <w:rFonts w:ascii="Arial" w:eastAsia="Times New Roman" w:hAnsi="Arial" w:cs="Arial"/>
          <w:color w:val="000000"/>
          <w:sz w:val="24"/>
          <w:szCs w:val="24"/>
          <w:lang w:eastAsia="ru-RU"/>
        </w:rPr>
        <w:t xml:space="preserve">-пресс (жарочная поверхность);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Шкаф холодильный;</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Шкаф морозильный;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Шкаф шоковой заморозки;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Планетарный миксер;</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gramStart"/>
      <w:r w:rsidRPr="00971110">
        <w:rPr>
          <w:rFonts w:ascii="Arial" w:eastAsia="Times New Roman" w:hAnsi="Arial" w:cs="Arial"/>
          <w:color w:val="000000"/>
          <w:sz w:val="24"/>
          <w:szCs w:val="24"/>
          <w:lang w:eastAsia="ru-RU"/>
        </w:rPr>
        <w:t xml:space="preserve">Блендер (ручной с дополнительной насадкой для взбивания); </w:t>
      </w:r>
      <w:proofErr w:type="gramEnd"/>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Мясорубка;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Овощерезка/процессор кухонный;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Слайсер</w:t>
      </w:r>
      <w:proofErr w:type="spellEnd"/>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Куттер или </w:t>
      </w:r>
      <w:proofErr w:type="spellStart"/>
      <w:r w:rsidRPr="00971110">
        <w:rPr>
          <w:rFonts w:ascii="Arial" w:eastAsia="Times New Roman" w:hAnsi="Arial" w:cs="Arial"/>
          <w:color w:val="000000"/>
          <w:sz w:val="24"/>
          <w:szCs w:val="24"/>
          <w:lang w:eastAsia="ru-RU"/>
        </w:rPr>
        <w:t>бликсер</w:t>
      </w:r>
      <w:proofErr w:type="spellEnd"/>
      <w:r w:rsidRPr="00971110">
        <w:rPr>
          <w:rFonts w:ascii="Arial" w:eastAsia="Times New Roman" w:hAnsi="Arial" w:cs="Arial"/>
          <w:color w:val="000000"/>
          <w:sz w:val="24"/>
          <w:szCs w:val="24"/>
          <w:lang w:eastAsia="ru-RU"/>
        </w:rPr>
        <w:t xml:space="preserve"> (для тонкого измельчения продуктов)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Машина для вакуумной упаковки;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Набор инструментов для </w:t>
      </w:r>
      <w:proofErr w:type="spellStart"/>
      <w:r w:rsidRPr="00971110">
        <w:rPr>
          <w:rFonts w:ascii="Arial" w:eastAsia="Times New Roman" w:hAnsi="Arial" w:cs="Arial"/>
          <w:color w:val="000000"/>
          <w:sz w:val="24"/>
          <w:szCs w:val="24"/>
          <w:lang w:eastAsia="ru-RU"/>
        </w:rPr>
        <w:t>карвинга</w:t>
      </w:r>
      <w:proofErr w:type="spellEnd"/>
      <w:r w:rsidRPr="00971110">
        <w:rPr>
          <w:rFonts w:ascii="Arial" w:eastAsia="Times New Roman" w:hAnsi="Arial" w:cs="Arial"/>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Овоскоп;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Нитраттестер</w:t>
      </w:r>
      <w:proofErr w:type="spellEnd"/>
      <w:r w:rsidRPr="00971110">
        <w:rPr>
          <w:rFonts w:ascii="Arial" w:eastAsia="Times New Roman" w:hAnsi="Arial" w:cs="Arial"/>
          <w:color w:val="000000"/>
          <w:sz w:val="24"/>
          <w:szCs w:val="24"/>
          <w:lang w:eastAsia="ru-RU"/>
        </w:rPr>
        <w:t>;</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Столы производственные нержавеющая сталь; </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Стеллаж нержавеющая сталь;</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Моечная ванна двухсекционная.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2. Инструменты и приспособления:</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roofErr w:type="gramStart"/>
      <w:r w:rsidRPr="00971110">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горелка газовая,  набор разделочных досок (деревянных</w:t>
      </w:r>
      <w:r w:rsidRPr="00971110">
        <w:rPr>
          <w:rFonts w:ascii="Arial" w:eastAsia="Times New Roman" w:hAnsi="Arial" w:cs="Arial"/>
          <w:color w:val="000000"/>
          <w:sz w:val="24"/>
          <w:szCs w:val="24"/>
          <w:lang w:eastAsia="ru-RU"/>
        </w:rPr>
        <w:tab/>
        <w:t xml:space="preserve">с маркировкой  «СО», «СР», «СМ» и из пластика с цветовой маркировкой для каждой группы продуктов),  подставка для разделочных досок, мерный стакан, венчик, миски (нержавеющая сталь), сито, </w:t>
      </w:r>
      <w:proofErr w:type="spellStart"/>
      <w:r w:rsidRPr="00971110">
        <w:rPr>
          <w:rFonts w:ascii="Arial" w:eastAsia="Times New Roman" w:hAnsi="Arial" w:cs="Arial"/>
          <w:color w:val="000000"/>
          <w:sz w:val="24"/>
          <w:szCs w:val="24"/>
          <w:lang w:eastAsia="ru-RU"/>
        </w:rPr>
        <w:t>шенуа</w:t>
      </w:r>
      <w:proofErr w:type="spellEnd"/>
      <w:r w:rsidRPr="00971110">
        <w:rPr>
          <w:rFonts w:ascii="Arial" w:eastAsia="Times New Roman" w:hAnsi="Arial" w:cs="Arial"/>
          <w:color w:val="000000"/>
          <w:sz w:val="24"/>
          <w:szCs w:val="24"/>
          <w:lang w:eastAsia="ru-RU"/>
        </w:rPr>
        <w:t xml:space="preserve">, лопатки (металлические, силиконовые), тяпка, пинцет, щипцы кулинарные, набор ножей  «поварская тройка», </w:t>
      </w:r>
      <w:proofErr w:type="spellStart"/>
      <w:r w:rsidRPr="00971110">
        <w:rPr>
          <w:rFonts w:ascii="Arial" w:eastAsia="Times New Roman" w:hAnsi="Arial" w:cs="Arial"/>
          <w:color w:val="000000"/>
          <w:sz w:val="24"/>
          <w:szCs w:val="24"/>
          <w:lang w:eastAsia="ru-RU"/>
        </w:rPr>
        <w:t>мусат</w:t>
      </w:r>
      <w:proofErr w:type="spellEnd"/>
      <w:r w:rsidRPr="00971110">
        <w:rPr>
          <w:rFonts w:ascii="Arial" w:eastAsia="Times New Roman" w:hAnsi="Arial" w:cs="Arial"/>
          <w:color w:val="000000"/>
          <w:sz w:val="24"/>
          <w:szCs w:val="24"/>
          <w:lang w:eastAsia="ru-RU"/>
        </w:rPr>
        <w:t xml:space="preserve"> для заточки ножей, корзины для органических</w:t>
      </w:r>
      <w:proofErr w:type="gramEnd"/>
      <w:r w:rsidRPr="00971110">
        <w:rPr>
          <w:rFonts w:ascii="Arial" w:eastAsia="Times New Roman" w:hAnsi="Arial" w:cs="Arial"/>
          <w:color w:val="000000"/>
          <w:sz w:val="24"/>
          <w:szCs w:val="24"/>
          <w:lang w:eastAsia="ru-RU"/>
        </w:rPr>
        <w:t xml:space="preserve"> и неорганических отходов.</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3. Материалы:</w:t>
      </w:r>
    </w:p>
    <w:p w:rsidR="00971110" w:rsidRPr="00971110" w:rsidRDefault="00971110" w:rsidP="00971110">
      <w:pPr>
        <w:spacing w:after="0" w:line="240" w:lineRule="auto"/>
        <w:ind w:firstLine="708"/>
        <w:jc w:val="both"/>
        <w:rPr>
          <w:rFonts w:ascii="Arial" w:eastAsia="Times New Roman" w:hAnsi="Arial" w:cs="Arial"/>
          <w:bCs/>
          <w:i/>
          <w:color w:val="000000"/>
          <w:sz w:val="24"/>
          <w:szCs w:val="24"/>
          <w:lang w:eastAsia="ru-RU"/>
        </w:rPr>
      </w:pPr>
      <w:proofErr w:type="spellStart"/>
      <w:r w:rsidRPr="00971110">
        <w:rPr>
          <w:rFonts w:ascii="Arial" w:eastAsia="Times New Roman" w:hAnsi="Arial" w:cs="Arial"/>
          <w:color w:val="000000"/>
          <w:sz w:val="24"/>
          <w:szCs w:val="24"/>
          <w:lang w:eastAsia="ru-RU"/>
        </w:rPr>
        <w:t>стрейч</w:t>
      </w:r>
      <w:proofErr w:type="spellEnd"/>
      <w:r w:rsidRPr="00971110">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4. Технические средства обучения: компьютер, средства </w:t>
      </w:r>
      <w:proofErr w:type="spellStart"/>
      <w:r w:rsidRPr="00971110">
        <w:rPr>
          <w:rFonts w:ascii="Arial" w:eastAsia="Times New Roman" w:hAnsi="Arial" w:cs="Arial"/>
          <w:color w:val="000000"/>
          <w:sz w:val="24"/>
          <w:szCs w:val="24"/>
          <w:lang w:eastAsia="ru-RU"/>
        </w:rPr>
        <w:t>аудиовизуализации</w:t>
      </w:r>
      <w:proofErr w:type="spellEnd"/>
      <w:r w:rsidRPr="00971110">
        <w:rPr>
          <w:rFonts w:ascii="Arial" w:eastAsia="Times New Roman" w:hAnsi="Arial" w:cs="Arial"/>
          <w:color w:val="000000"/>
          <w:sz w:val="24"/>
          <w:szCs w:val="24"/>
          <w:lang w:eastAsia="ru-RU"/>
        </w:rPr>
        <w:t>, мульт</w:t>
      </w:r>
      <w:proofErr w:type="gramStart"/>
      <w:r w:rsidRPr="00971110">
        <w:rPr>
          <w:rFonts w:ascii="Arial" w:eastAsia="Times New Roman" w:hAnsi="Arial" w:cs="Arial"/>
          <w:color w:val="000000"/>
          <w:sz w:val="24"/>
          <w:szCs w:val="24"/>
          <w:lang w:eastAsia="ru-RU"/>
        </w:rPr>
        <w:t>и-</w:t>
      </w:r>
      <w:proofErr w:type="gramEnd"/>
      <w:r w:rsidRPr="00971110">
        <w:rPr>
          <w:rFonts w:ascii="Arial" w:eastAsia="Times New Roman" w:hAnsi="Arial" w:cs="Arial"/>
          <w:color w:val="000000"/>
          <w:sz w:val="24"/>
          <w:szCs w:val="24"/>
          <w:lang w:eastAsia="ru-RU"/>
        </w:rPr>
        <w:t xml:space="preserve"> </w:t>
      </w:r>
      <w:proofErr w:type="spellStart"/>
      <w:r w:rsidRPr="00971110">
        <w:rPr>
          <w:rFonts w:ascii="Arial" w:eastAsia="Times New Roman" w:hAnsi="Arial" w:cs="Arial"/>
          <w:color w:val="000000"/>
          <w:sz w:val="24"/>
          <w:szCs w:val="24"/>
          <w:lang w:eastAsia="ru-RU"/>
        </w:rPr>
        <w:t>медийные</w:t>
      </w:r>
      <w:proofErr w:type="spellEnd"/>
      <w:r w:rsidRPr="00971110">
        <w:rPr>
          <w:rFonts w:ascii="Arial" w:eastAsia="Times New Roman" w:hAnsi="Arial" w:cs="Arial"/>
          <w:color w:val="000000"/>
          <w:sz w:val="24"/>
          <w:szCs w:val="24"/>
          <w:lang w:eastAsia="ru-RU"/>
        </w:rPr>
        <w:t xml:space="preserve"> обучающие материалы</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3.2.Информационное обеспечение обучения.</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r w:rsidRPr="00971110">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Cs/>
          <w:i/>
          <w:color w:val="000000"/>
          <w:sz w:val="24"/>
          <w:szCs w:val="24"/>
          <w:lang w:eastAsia="ru-RU"/>
        </w:rPr>
      </w:pPr>
      <w:r w:rsidRPr="00971110">
        <w:rPr>
          <w:rFonts w:ascii="Arial" w:eastAsia="Times New Roman" w:hAnsi="Arial" w:cs="Arial"/>
          <w:bCs/>
          <w:i/>
          <w:color w:val="000000"/>
          <w:sz w:val="24"/>
          <w:szCs w:val="24"/>
          <w:lang w:eastAsia="ru-RU"/>
        </w:rPr>
        <w:t>Основные источники:</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bCs/>
          <w:i/>
          <w:color w:val="000000"/>
          <w:sz w:val="24"/>
          <w:szCs w:val="24"/>
          <w:lang w:eastAsia="ru-RU"/>
        </w:rPr>
        <w:t>1</w:t>
      </w:r>
      <w:r w:rsidRPr="00971110">
        <w:rPr>
          <w:rFonts w:ascii="Arial" w:eastAsia="Times New Roman" w:hAnsi="Arial" w:cs="Arial"/>
          <w:color w:val="000000"/>
          <w:sz w:val="24"/>
          <w:szCs w:val="24"/>
          <w:lang w:eastAsia="ru-RU"/>
        </w:rPr>
        <w:t xml:space="preserve"> Российская Федерация. Законы.  </w:t>
      </w:r>
      <w:proofErr w:type="gramStart"/>
      <w:r w:rsidRPr="00971110">
        <w:rPr>
          <w:rFonts w:ascii="Arial" w:eastAsia="Times New Roman" w:hAnsi="Arial" w:cs="Arial"/>
          <w:color w:val="000000"/>
          <w:sz w:val="24"/>
          <w:szCs w:val="24"/>
          <w:lang w:eastAsia="ru-RU"/>
        </w:rPr>
        <w:t xml:space="preserve">О качестве и безопасности пищевых продуктов [Электронный ресурс]: </w:t>
      </w:r>
      <w:proofErr w:type="spellStart"/>
      <w:r w:rsidRPr="00971110">
        <w:rPr>
          <w:rFonts w:ascii="Arial" w:eastAsia="Times New Roman" w:hAnsi="Arial" w:cs="Arial"/>
          <w:color w:val="000000"/>
          <w:sz w:val="24"/>
          <w:szCs w:val="24"/>
          <w:lang w:eastAsia="ru-RU"/>
        </w:rPr>
        <w:t>федер</w:t>
      </w:r>
      <w:proofErr w:type="spellEnd"/>
      <w:r w:rsidRPr="00971110">
        <w:rPr>
          <w:rFonts w:ascii="Arial" w:eastAsia="Times New Roman" w:hAnsi="Arial" w:cs="Arial"/>
          <w:color w:val="000000"/>
          <w:sz w:val="24"/>
          <w:szCs w:val="24"/>
          <w:lang w:eastAsia="ru-RU"/>
        </w:rPr>
        <w:t>. закон: [принят Гос.</w:t>
      </w:r>
      <w:proofErr w:type="gramEnd"/>
      <w:r w:rsidRPr="00971110">
        <w:rPr>
          <w:rFonts w:ascii="Arial" w:eastAsia="Times New Roman" w:hAnsi="Arial" w:cs="Arial"/>
          <w:color w:val="000000"/>
          <w:sz w:val="24"/>
          <w:szCs w:val="24"/>
          <w:lang w:eastAsia="ru-RU"/>
        </w:rPr>
        <w:t xml:space="preserve"> Думой 1 дек.1999 г.: </w:t>
      </w:r>
      <w:proofErr w:type="spellStart"/>
      <w:r w:rsidRPr="00971110">
        <w:rPr>
          <w:rFonts w:ascii="Arial" w:eastAsia="Times New Roman" w:hAnsi="Arial" w:cs="Arial"/>
          <w:color w:val="000000"/>
          <w:sz w:val="24"/>
          <w:szCs w:val="24"/>
          <w:lang w:eastAsia="ru-RU"/>
        </w:rPr>
        <w:t>одобр</w:t>
      </w:r>
      <w:proofErr w:type="spellEnd"/>
      <w:r w:rsidRPr="00971110">
        <w:rPr>
          <w:rFonts w:ascii="Arial" w:eastAsia="Times New Roman" w:hAnsi="Arial" w:cs="Arial"/>
          <w:color w:val="000000"/>
          <w:sz w:val="24"/>
          <w:szCs w:val="24"/>
          <w:lang w:eastAsia="ru-RU"/>
        </w:rPr>
        <w:t xml:space="preserve">. </w:t>
      </w:r>
      <w:proofErr w:type="gramStart"/>
      <w:r w:rsidRPr="00971110">
        <w:rPr>
          <w:rFonts w:ascii="Arial" w:eastAsia="Times New Roman" w:hAnsi="Arial" w:cs="Arial"/>
          <w:color w:val="000000"/>
          <w:sz w:val="24"/>
          <w:szCs w:val="24"/>
          <w:lang w:eastAsia="ru-RU"/>
        </w:rPr>
        <w:t>Советом Федерации 23 дек. 1999 г.: в ред. на 13.07.2015г. № 213-ФЗ].</w:t>
      </w:r>
      <w:proofErr w:type="gramEnd"/>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u w:val="single"/>
          <w:lang w:eastAsia="ru-RU"/>
        </w:rPr>
      </w:pPr>
      <w:r w:rsidRPr="00971110">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971110" w:rsidRPr="00971110" w:rsidRDefault="00971110" w:rsidP="001C2BC4">
      <w:pPr>
        <w:numPr>
          <w:ilvl w:val="0"/>
          <w:numId w:val="1"/>
        </w:numPr>
        <w:spacing w:after="0" w:line="240" w:lineRule="auto"/>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ГОСТ 31984-2012 Услуги общественного питания. Общие требования. - </w:t>
      </w:r>
      <w:proofErr w:type="spellStart"/>
      <w:r w:rsidRPr="00971110">
        <w:rPr>
          <w:rFonts w:ascii="Arial" w:eastAsia="Times New Roman" w:hAnsi="Arial" w:cs="Arial"/>
          <w:iCs/>
          <w:color w:val="000000"/>
          <w:sz w:val="24"/>
          <w:szCs w:val="24"/>
          <w:lang w:eastAsia="ru-RU"/>
        </w:rPr>
        <w:t>Введ</w:t>
      </w:r>
      <w:proofErr w:type="spellEnd"/>
      <w:r w:rsidRPr="00971110">
        <w:rPr>
          <w:rFonts w:ascii="Arial" w:eastAsia="Times New Roman" w:hAnsi="Arial" w:cs="Arial"/>
          <w:iCs/>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2015-01-01. -  М.: </w:t>
      </w:r>
      <w:proofErr w:type="spellStart"/>
      <w:r w:rsidRPr="00971110">
        <w:rPr>
          <w:rFonts w:ascii="Arial" w:eastAsia="Times New Roman" w:hAnsi="Arial" w:cs="Arial"/>
          <w:iCs/>
          <w:color w:val="000000"/>
          <w:sz w:val="24"/>
          <w:szCs w:val="24"/>
          <w:lang w:eastAsia="ru-RU"/>
        </w:rPr>
        <w:t>Стандартинформ</w:t>
      </w:r>
      <w:proofErr w:type="spellEnd"/>
      <w:r w:rsidRPr="00971110">
        <w:rPr>
          <w:rFonts w:ascii="Arial" w:eastAsia="Times New Roman" w:hAnsi="Arial" w:cs="Arial"/>
          <w:iCs/>
          <w:color w:val="000000"/>
          <w:sz w:val="24"/>
          <w:szCs w:val="24"/>
          <w:lang w:eastAsia="ru-RU"/>
        </w:rPr>
        <w:t>, 2014. -</w:t>
      </w:r>
      <w:r w:rsidRPr="00971110">
        <w:rPr>
          <w:rFonts w:ascii="Arial" w:eastAsia="Times New Roman" w:hAnsi="Arial" w:cs="Arial"/>
          <w:iCs/>
          <w:color w:val="000000"/>
          <w:sz w:val="24"/>
          <w:szCs w:val="24"/>
          <w:lang w:val="en-US" w:eastAsia="ru-RU"/>
        </w:rPr>
        <w:t>III</w:t>
      </w:r>
      <w:r w:rsidRPr="00971110">
        <w:rPr>
          <w:rFonts w:ascii="Arial" w:eastAsia="Times New Roman" w:hAnsi="Arial" w:cs="Arial"/>
          <w:iCs/>
          <w:color w:val="000000"/>
          <w:sz w:val="24"/>
          <w:szCs w:val="24"/>
          <w:lang w:eastAsia="ru-RU"/>
        </w:rPr>
        <w:t>, 8 с.</w:t>
      </w:r>
    </w:p>
    <w:p w:rsidR="00971110" w:rsidRPr="00971110" w:rsidRDefault="00971110" w:rsidP="001C2BC4">
      <w:pPr>
        <w:numPr>
          <w:ilvl w:val="0"/>
          <w:numId w:val="1"/>
        </w:numPr>
        <w:spacing w:after="0" w:line="240" w:lineRule="auto"/>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ГОСТ 30524-2013 Услуги общественного питания. Требования к персоналу. - </w:t>
      </w:r>
      <w:proofErr w:type="spellStart"/>
      <w:r w:rsidRPr="00971110">
        <w:rPr>
          <w:rFonts w:ascii="Arial" w:eastAsia="Times New Roman" w:hAnsi="Arial" w:cs="Arial"/>
          <w:iCs/>
          <w:color w:val="000000"/>
          <w:sz w:val="24"/>
          <w:szCs w:val="24"/>
          <w:lang w:eastAsia="ru-RU"/>
        </w:rPr>
        <w:t>Введ</w:t>
      </w:r>
      <w:proofErr w:type="spellEnd"/>
      <w:r w:rsidRPr="00971110">
        <w:rPr>
          <w:rFonts w:ascii="Arial" w:eastAsia="Times New Roman" w:hAnsi="Arial" w:cs="Arial"/>
          <w:iCs/>
          <w:color w:val="000000"/>
          <w:sz w:val="24"/>
          <w:szCs w:val="24"/>
          <w:lang w:eastAsia="ru-RU"/>
        </w:rPr>
        <w:t xml:space="preserve">.  </w:t>
      </w:r>
    </w:p>
    <w:p w:rsidR="00971110" w:rsidRPr="00971110" w:rsidRDefault="00971110" w:rsidP="00971110">
      <w:pPr>
        <w:spacing w:after="0" w:line="240" w:lineRule="auto"/>
        <w:ind w:firstLine="708"/>
        <w:jc w:val="both"/>
        <w:rPr>
          <w:rFonts w:ascii="Arial" w:eastAsia="Times New Roman" w:hAnsi="Arial" w:cs="Arial"/>
          <w:b/>
          <w:iCs/>
          <w:color w:val="000000"/>
          <w:sz w:val="24"/>
          <w:szCs w:val="24"/>
          <w:lang w:eastAsia="ru-RU"/>
        </w:rPr>
      </w:pPr>
      <w:r w:rsidRPr="00971110">
        <w:rPr>
          <w:rFonts w:ascii="Arial" w:eastAsia="Times New Roman" w:hAnsi="Arial" w:cs="Arial"/>
          <w:iCs/>
          <w:color w:val="000000"/>
          <w:sz w:val="24"/>
          <w:szCs w:val="24"/>
          <w:lang w:eastAsia="ru-RU"/>
        </w:rPr>
        <w:t xml:space="preserve">2016-01-01. -  М.: </w:t>
      </w:r>
      <w:proofErr w:type="spellStart"/>
      <w:r w:rsidRPr="00971110">
        <w:rPr>
          <w:rFonts w:ascii="Arial" w:eastAsia="Times New Roman" w:hAnsi="Arial" w:cs="Arial"/>
          <w:iCs/>
          <w:color w:val="000000"/>
          <w:sz w:val="24"/>
          <w:szCs w:val="24"/>
          <w:lang w:eastAsia="ru-RU"/>
        </w:rPr>
        <w:t>Стандартинформ</w:t>
      </w:r>
      <w:proofErr w:type="spellEnd"/>
      <w:r w:rsidRPr="00971110">
        <w:rPr>
          <w:rFonts w:ascii="Arial" w:eastAsia="Times New Roman" w:hAnsi="Arial" w:cs="Arial"/>
          <w:iCs/>
          <w:color w:val="000000"/>
          <w:sz w:val="24"/>
          <w:szCs w:val="24"/>
          <w:lang w:eastAsia="ru-RU"/>
        </w:rPr>
        <w:t>, 2014. -</w:t>
      </w:r>
      <w:r w:rsidRPr="00971110">
        <w:rPr>
          <w:rFonts w:ascii="Arial" w:eastAsia="Times New Roman" w:hAnsi="Arial" w:cs="Arial"/>
          <w:iCs/>
          <w:color w:val="000000"/>
          <w:sz w:val="24"/>
          <w:szCs w:val="24"/>
          <w:lang w:val="en-US" w:eastAsia="ru-RU"/>
        </w:rPr>
        <w:t>III</w:t>
      </w:r>
      <w:r w:rsidRPr="00971110">
        <w:rPr>
          <w:rFonts w:ascii="Arial" w:eastAsia="Times New Roman" w:hAnsi="Arial" w:cs="Arial"/>
          <w:iCs/>
          <w:color w:val="000000"/>
          <w:sz w:val="24"/>
          <w:szCs w:val="24"/>
          <w:lang w:eastAsia="ru-RU"/>
        </w:rPr>
        <w:t>, 48 с.</w:t>
      </w:r>
    </w:p>
    <w:p w:rsidR="00971110" w:rsidRPr="00971110" w:rsidRDefault="00971110" w:rsidP="001C2BC4">
      <w:pPr>
        <w:numPr>
          <w:ilvl w:val="0"/>
          <w:numId w:val="1"/>
        </w:numPr>
        <w:spacing w:after="0" w:line="240" w:lineRule="auto"/>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ГОСТ 31985-2013 Услуги общественного питания. Термины и определения. - </w:t>
      </w:r>
      <w:proofErr w:type="spellStart"/>
      <w:r w:rsidRPr="00971110">
        <w:rPr>
          <w:rFonts w:ascii="Arial" w:eastAsia="Times New Roman" w:hAnsi="Arial" w:cs="Arial"/>
          <w:iCs/>
          <w:color w:val="000000"/>
          <w:sz w:val="24"/>
          <w:szCs w:val="24"/>
          <w:lang w:eastAsia="ru-RU"/>
        </w:rPr>
        <w:t>Введ</w:t>
      </w:r>
      <w:proofErr w:type="spellEnd"/>
      <w:r w:rsidRPr="00971110">
        <w:rPr>
          <w:rFonts w:ascii="Arial" w:eastAsia="Times New Roman" w:hAnsi="Arial" w:cs="Arial"/>
          <w:iCs/>
          <w:color w:val="000000"/>
          <w:sz w:val="24"/>
          <w:szCs w:val="24"/>
          <w:lang w:eastAsia="ru-RU"/>
        </w:rPr>
        <w:t xml:space="preserve">. 2015-01-01. -  М.: </w:t>
      </w:r>
      <w:proofErr w:type="spellStart"/>
      <w:r w:rsidRPr="00971110">
        <w:rPr>
          <w:rFonts w:ascii="Arial" w:eastAsia="Times New Roman" w:hAnsi="Arial" w:cs="Arial"/>
          <w:iCs/>
          <w:color w:val="000000"/>
          <w:sz w:val="24"/>
          <w:szCs w:val="24"/>
          <w:lang w:eastAsia="ru-RU"/>
        </w:rPr>
        <w:t>Стандартинформ</w:t>
      </w:r>
      <w:proofErr w:type="spellEnd"/>
      <w:r w:rsidRPr="00971110">
        <w:rPr>
          <w:rFonts w:ascii="Arial" w:eastAsia="Times New Roman" w:hAnsi="Arial" w:cs="Arial"/>
          <w:iCs/>
          <w:color w:val="000000"/>
          <w:sz w:val="24"/>
          <w:szCs w:val="24"/>
          <w:lang w:eastAsia="ru-RU"/>
        </w:rPr>
        <w:t>, 2014. -</w:t>
      </w:r>
      <w:r w:rsidRPr="00971110">
        <w:rPr>
          <w:rFonts w:ascii="Arial" w:eastAsia="Times New Roman" w:hAnsi="Arial" w:cs="Arial"/>
          <w:iCs/>
          <w:color w:val="000000"/>
          <w:sz w:val="24"/>
          <w:szCs w:val="24"/>
          <w:lang w:val="en-US" w:eastAsia="ru-RU"/>
        </w:rPr>
        <w:t>III</w:t>
      </w:r>
      <w:r w:rsidRPr="00971110">
        <w:rPr>
          <w:rFonts w:ascii="Arial" w:eastAsia="Times New Roman" w:hAnsi="Arial" w:cs="Arial"/>
          <w:iCs/>
          <w:color w:val="000000"/>
          <w:sz w:val="24"/>
          <w:szCs w:val="24"/>
          <w:lang w:eastAsia="ru-RU"/>
        </w:rPr>
        <w:t>, 10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971110">
        <w:rPr>
          <w:rFonts w:ascii="Arial" w:eastAsia="Times New Roman" w:hAnsi="Arial" w:cs="Arial"/>
          <w:color w:val="000000"/>
          <w:sz w:val="24"/>
          <w:szCs w:val="24"/>
          <w:lang w:eastAsia="ru-RU"/>
        </w:rPr>
        <w:t>Введ</w:t>
      </w:r>
      <w:proofErr w:type="spellEnd"/>
      <w:r w:rsidRPr="00971110">
        <w:rPr>
          <w:rFonts w:ascii="Arial" w:eastAsia="Times New Roman" w:hAnsi="Arial" w:cs="Arial"/>
          <w:color w:val="000000"/>
          <w:sz w:val="24"/>
          <w:szCs w:val="24"/>
          <w:lang w:eastAsia="ru-RU"/>
        </w:rPr>
        <w:t xml:space="preserve">. 2016 – 01 – 01.- М.: </w:t>
      </w:r>
      <w:proofErr w:type="spellStart"/>
      <w:r w:rsidRPr="00971110">
        <w:rPr>
          <w:rFonts w:ascii="Arial" w:eastAsia="Times New Roman" w:hAnsi="Arial" w:cs="Arial"/>
          <w:color w:val="000000"/>
          <w:sz w:val="24"/>
          <w:szCs w:val="24"/>
          <w:lang w:eastAsia="ru-RU"/>
        </w:rPr>
        <w:t>Стандартинформ</w:t>
      </w:r>
      <w:proofErr w:type="spellEnd"/>
      <w:r w:rsidRPr="00971110">
        <w:rPr>
          <w:rFonts w:ascii="Arial" w:eastAsia="Times New Roman" w:hAnsi="Arial" w:cs="Arial"/>
          <w:color w:val="000000"/>
          <w:sz w:val="24"/>
          <w:szCs w:val="24"/>
          <w:lang w:eastAsia="ru-RU"/>
        </w:rPr>
        <w:t xml:space="preserve">, 2014.- </w:t>
      </w:r>
      <w:r w:rsidRPr="00971110">
        <w:rPr>
          <w:rFonts w:ascii="Arial" w:eastAsia="Times New Roman" w:hAnsi="Arial" w:cs="Arial"/>
          <w:color w:val="000000"/>
          <w:sz w:val="24"/>
          <w:szCs w:val="24"/>
          <w:lang w:val="en-US" w:eastAsia="ru-RU"/>
        </w:rPr>
        <w:t>III</w:t>
      </w:r>
      <w:r w:rsidRPr="00971110">
        <w:rPr>
          <w:rFonts w:ascii="Arial" w:eastAsia="Times New Roman" w:hAnsi="Arial" w:cs="Arial"/>
          <w:color w:val="000000"/>
          <w:sz w:val="24"/>
          <w:szCs w:val="24"/>
          <w:lang w:eastAsia="ru-RU"/>
        </w:rPr>
        <w:t>, 12 с.</w:t>
      </w:r>
    </w:p>
    <w:p w:rsidR="00971110" w:rsidRPr="00971110" w:rsidRDefault="00971110" w:rsidP="001C2BC4">
      <w:pPr>
        <w:numPr>
          <w:ilvl w:val="0"/>
          <w:numId w:val="1"/>
        </w:numPr>
        <w:spacing w:after="0" w:line="240" w:lineRule="auto"/>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ГОСТ 30389 - 2013 Услуги общественного питания. Предприятия общественного питания. Классификация и общие требования – </w:t>
      </w:r>
      <w:proofErr w:type="spellStart"/>
      <w:r w:rsidRPr="00971110">
        <w:rPr>
          <w:rFonts w:ascii="Arial" w:eastAsia="Times New Roman" w:hAnsi="Arial" w:cs="Arial"/>
          <w:iCs/>
          <w:color w:val="000000"/>
          <w:sz w:val="24"/>
          <w:szCs w:val="24"/>
          <w:lang w:eastAsia="ru-RU"/>
        </w:rPr>
        <w:t>Введ</w:t>
      </w:r>
      <w:proofErr w:type="spellEnd"/>
      <w:r w:rsidRPr="00971110">
        <w:rPr>
          <w:rFonts w:ascii="Arial" w:eastAsia="Times New Roman" w:hAnsi="Arial" w:cs="Arial"/>
          <w:iCs/>
          <w:color w:val="000000"/>
          <w:sz w:val="24"/>
          <w:szCs w:val="24"/>
          <w:lang w:eastAsia="ru-RU"/>
        </w:rPr>
        <w:t xml:space="preserve">. 2016 – 01 – 01. – М.: </w:t>
      </w:r>
      <w:proofErr w:type="spellStart"/>
      <w:r w:rsidRPr="00971110">
        <w:rPr>
          <w:rFonts w:ascii="Arial" w:eastAsia="Times New Roman" w:hAnsi="Arial" w:cs="Arial"/>
          <w:iCs/>
          <w:color w:val="000000"/>
          <w:sz w:val="24"/>
          <w:szCs w:val="24"/>
          <w:lang w:eastAsia="ru-RU"/>
        </w:rPr>
        <w:t>Стандартинформ</w:t>
      </w:r>
      <w:proofErr w:type="spellEnd"/>
      <w:r w:rsidRPr="00971110">
        <w:rPr>
          <w:rFonts w:ascii="Arial" w:eastAsia="Times New Roman" w:hAnsi="Arial" w:cs="Arial"/>
          <w:iCs/>
          <w:color w:val="000000"/>
          <w:sz w:val="24"/>
          <w:szCs w:val="24"/>
          <w:lang w:eastAsia="ru-RU"/>
        </w:rPr>
        <w:t>, 2014. -</w:t>
      </w:r>
      <w:r w:rsidRPr="00971110">
        <w:rPr>
          <w:rFonts w:ascii="Arial" w:eastAsia="Times New Roman" w:hAnsi="Arial" w:cs="Arial"/>
          <w:iCs/>
          <w:color w:val="000000"/>
          <w:sz w:val="24"/>
          <w:szCs w:val="24"/>
          <w:lang w:val="en-US" w:eastAsia="ru-RU"/>
        </w:rPr>
        <w:t>III</w:t>
      </w:r>
      <w:r w:rsidRPr="00971110">
        <w:rPr>
          <w:rFonts w:ascii="Arial" w:eastAsia="Times New Roman" w:hAnsi="Arial" w:cs="Arial"/>
          <w:iCs/>
          <w:color w:val="000000"/>
          <w:sz w:val="24"/>
          <w:szCs w:val="24"/>
          <w:lang w:eastAsia="ru-RU"/>
        </w:rPr>
        <w:t>, 12 с.</w:t>
      </w:r>
    </w:p>
    <w:p w:rsidR="00971110" w:rsidRPr="00971110" w:rsidRDefault="00971110" w:rsidP="001C2BC4">
      <w:pPr>
        <w:numPr>
          <w:ilvl w:val="0"/>
          <w:numId w:val="1"/>
        </w:numPr>
        <w:spacing w:after="0" w:line="240" w:lineRule="auto"/>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971110">
        <w:rPr>
          <w:rFonts w:ascii="Arial" w:eastAsia="Times New Roman" w:hAnsi="Arial" w:cs="Arial"/>
          <w:iCs/>
          <w:color w:val="000000"/>
          <w:sz w:val="24"/>
          <w:szCs w:val="24"/>
          <w:lang w:eastAsia="ru-RU"/>
        </w:rPr>
        <w:t>Введ</w:t>
      </w:r>
      <w:proofErr w:type="spellEnd"/>
      <w:r w:rsidRPr="00971110">
        <w:rPr>
          <w:rFonts w:ascii="Arial" w:eastAsia="Times New Roman" w:hAnsi="Arial" w:cs="Arial"/>
          <w:iCs/>
          <w:color w:val="000000"/>
          <w:sz w:val="24"/>
          <w:szCs w:val="24"/>
          <w:lang w:eastAsia="ru-RU"/>
        </w:rPr>
        <w:t xml:space="preserve">. 2015 – 01 – 01. – М.: </w:t>
      </w:r>
      <w:proofErr w:type="spellStart"/>
      <w:r w:rsidRPr="00971110">
        <w:rPr>
          <w:rFonts w:ascii="Arial" w:eastAsia="Times New Roman" w:hAnsi="Arial" w:cs="Arial"/>
          <w:iCs/>
          <w:color w:val="000000"/>
          <w:sz w:val="24"/>
          <w:szCs w:val="24"/>
          <w:lang w:eastAsia="ru-RU"/>
        </w:rPr>
        <w:t>Стандартинформ</w:t>
      </w:r>
      <w:proofErr w:type="spellEnd"/>
      <w:r w:rsidRPr="00971110">
        <w:rPr>
          <w:rFonts w:ascii="Arial" w:eastAsia="Times New Roman" w:hAnsi="Arial" w:cs="Arial"/>
          <w:iCs/>
          <w:color w:val="000000"/>
          <w:sz w:val="24"/>
          <w:szCs w:val="24"/>
          <w:lang w:eastAsia="ru-RU"/>
        </w:rPr>
        <w:t xml:space="preserve">, 2014. – </w:t>
      </w:r>
      <w:r w:rsidRPr="00971110">
        <w:rPr>
          <w:rFonts w:ascii="Arial" w:eastAsia="Times New Roman" w:hAnsi="Arial" w:cs="Arial"/>
          <w:iCs/>
          <w:color w:val="000000"/>
          <w:sz w:val="24"/>
          <w:szCs w:val="24"/>
          <w:lang w:val="en-US" w:eastAsia="ru-RU"/>
        </w:rPr>
        <w:t>III</w:t>
      </w:r>
      <w:r w:rsidRPr="00971110">
        <w:rPr>
          <w:rFonts w:ascii="Arial" w:eastAsia="Times New Roman" w:hAnsi="Arial" w:cs="Arial"/>
          <w:iCs/>
          <w:color w:val="000000"/>
          <w:sz w:val="24"/>
          <w:szCs w:val="24"/>
          <w:lang w:eastAsia="ru-RU"/>
        </w:rPr>
        <w:t>, 11 с.</w:t>
      </w:r>
    </w:p>
    <w:p w:rsidR="00971110" w:rsidRPr="00971110" w:rsidRDefault="00971110" w:rsidP="001C2BC4">
      <w:pPr>
        <w:numPr>
          <w:ilvl w:val="0"/>
          <w:numId w:val="1"/>
        </w:numPr>
        <w:spacing w:after="0" w:line="240" w:lineRule="auto"/>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 </w:t>
      </w:r>
      <w:proofErr w:type="spellStart"/>
      <w:r w:rsidRPr="00971110">
        <w:rPr>
          <w:rFonts w:ascii="Arial" w:eastAsia="Times New Roman" w:hAnsi="Arial" w:cs="Arial"/>
          <w:iCs/>
          <w:color w:val="000000"/>
          <w:sz w:val="24"/>
          <w:szCs w:val="24"/>
          <w:lang w:eastAsia="ru-RU"/>
        </w:rPr>
        <w:t>Введ</w:t>
      </w:r>
      <w:proofErr w:type="spellEnd"/>
      <w:r w:rsidRPr="00971110">
        <w:rPr>
          <w:rFonts w:ascii="Arial" w:eastAsia="Times New Roman" w:hAnsi="Arial" w:cs="Arial"/>
          <w:iCs/>
          <w:color w:val="000000"/>
          <w:sz w:val="24"/>
          <w:szCs w:val="24"/>
          <w:lang w:eastAsia="ru-RU"/>
        </w:rPr>
        <w:t xml:space="preserve">. 2015 – 01 – 01. – М.: </w:t>
      </w:r>
      <w:proofErr w:type="spellStart"/>
      <w:r w:rsidRPr="00971110">
        <w:rPr>
          <w:rFonts w:ascii="Arial" w:eastAsia="Times New Roman" w:hAnsi="Arial" w:cs="Arial"/>
          <w:iCs/>
          <w:color w:val="000000"/>
          <w:sz w:val="24"/>
          <w:szCs w:val="24"/>
          <w:lang w:eastAsia="ru-RU"/>
        </w:rPr>
        <w:t>Стандартинформ</w:t>
      </w:r>
      <w:proofErr w:type="spellEnd"/>
      <w:r w:rsidRPr="00971110">
        <w:rPr>
          <w:rFonts w:ascii="Arial" w:eastAsia="Times New Roman" w:hAnsi="Arial" w:cs="Arial"/>
          <w:iCs/>
          <w:color w:val="000000"/>
          <w:sz w:val="24"/>
          <w:szCs w:val="24"/>
          <w:lang w:eastAsia="ru-RU"/>
        </w:rPr>
        <w:t>, 2014. -</w:t>
      </w:r>
      <w:r w:rsidRPr="00971110">
        <w:rPr>
          <w:rFonts w:ascii="Arial" w:eastAsia="Times New Roman" w:hAnsi="Arial" w:cs="Arial"/>
          <w:iCs/>
          <w:color w:val="000000"/>
          <w:sz w:val="24"/>
          <w:szCs w:val="24"/>
          <w:lang w:val="en-US" w:eastAsia="ru-RU"/>
        </w:rPr>
        <w:t>III</w:t>
      </w:r>
      <w:r w:rsidRPr="00971110">
        <w:rPr>
          <w:rFonts w:ascii="Arial" w:eastAsia="Times New Roman" w:hAnsi="Arial" w:cs="Arial"/>
          <w:iCs/>
          <w:color w:val="000000"/>
          <w:sz w:val="24"/>
          <w:szCs w:val="24"/>
          <w:lang w:eastAsia="ru-RU"/>
        </w:rPr>
        <w:t xml:space="preserve">, 16 с. </w:t>
      </w:r>
    </w:p>
    <w:p w:rsidR="00971110" w:rsidRPr="00971110" w:rsidRDefault="00971110" w:rsidP="001C2BC4">
      <w:pPr>
        <w:numPr>
          <w:ilvl w:val="0"/>
          <w:numId w:val="1"/>
        </w:numPr>
        <w:spacing w:after="0" w:line="240" w:lineRule="auto"/>
        <w:jc w:val="both"/>
        <w:rPr>
          <w:rFonts w:ascii="Arial" w:eastAsia="Times New Roman" w:hAnsi="Arial" w:cs="Arial"/>
          <w:iCs/>
          <w:color w:val="000000"/>
          <w:sz w:val="24"/>
          <w:szCs w:val="24"/>
          <w:lang w:eastAsia="ru-RU"/>
        </w:rPr>
      </w:pPr>
      <w:r w:rsidRPr="00971110">
        <w:rPr>
          <w:rFonts w:ascii="Arial" w:eastAsia="Times New Roman" w:hAnsi="Arial" w:cs="Arial"/>
          <w:iCs/>
          <w:color w:val="000000"/>
          <w:sz w:val="24"/>
          <w:szCs w:val="24"/>
          <w:lang w:eastAsia="ru-RU"/>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971110">
        <w:rPr>
          <w:rFonts w:ascii="Arial" w:eastAsia="Times New Roman" w:hAnsi="Arial" w:cs="Arial"/>
          <w:iCs/>
          <w:color w:val="000000"/>
          <w:sz w:val="24"/>
          <w:szCs w:val="24"/>
          <w:lang w:eastAsia="ru-RU"/>
        </w:rPr>
        <w:t>Введ</w:t>
      </w:r>
      <w:proofErr w:type="spellEnd"/>
      <w:r w:rsidRPr="00971110">
        <w:rPr>
          <w:rFonts w:ascii="Arial" w:eastAsia="Times New Roman" w:hAnsi="Arial" w:cs="Arial"/>
          <w:iCs/>
          <w:color w:val="000000"/>
          <w:sz w:val="24"/>
          <w:szCs w:val="24"/>
          <w:lang w:eastAsia="ru-RU"/>
        </w:rPr>
        <w:t xml:space="preserve">. 2015 – 01 – 01. – М.: </w:t>
      </w:r>
      <w:proofErr w:type="spellStart"/>
      <w:r w:rsidRPr="00971110">
        <w:rPr>
          <w:rFonts w:ascii="Arial" w:eastAsia="Times New Roman" w:hAnsi="Arial" w:cs="Arial"/>
          <w:iCs/>
          <w:color w:val="000000"/>
          <w:sz w:val="24"/>
          <w:szCs w:val="24"/>
          <w:lang w:eastAsia="ru-RU"/>
        </w:rPr>
        <w:t>Стандартинформ</w:t>
      </w:r>
      <w:proofErr w:type="spellEnd"/>
      <w:r w:rsidRPr="00971110">
        <w:rPr>
          <w:rFonts w:ascii="Arial" w:eastAsia="Times New Roman" w:hAnsi="Arial" w:cs="Arial"/>
          <w:iCs/>
          <w:color w:val="000000"/>
          <w:sz w:val="24"/>
          <w:szCs w:val="24"/>
          <w:lang w:eastAsia="ru-RU"/>
        </w:rPr>
        <w:t xml:space="preserve">, 2014. – </w:t>
      </w:r>
      <w:r w:rsidRPr="00971110">
        <w:rPr>
          <w:rFonts w:ascii="Arial" w:eastAsia="Times New Roman" w:hAnsi="Arial" w:cs="Arial"/>
          <w:iCs/>
          <w:color w:val="000000"/>
          <w:sz w:val="24"/>
          <w:szCs w:val="24"/>
          <w:lang w:val="en-US" w:eastAsia="ru-RU"/>
        </w:rPr>
        <w:t>III</w:t>
      </w:r>
      <w:r w:rsidRPr="00971110">
        <w:rPr>
          <w:rFonts w:ascii="Arial" w:eastAsia="Times New Roman" w:hAnsi="Arial" w:cs="Arial"/>
          <w:iCs/>
          <w:color w:val="000000"/>
          <w:sz w:val="24"/>
          <w:szCs w:val="24"/>
          <w:lang w:eastAsia="ru-RU"/>
        </w:rPr>
        <w:t>, 10 с.</w:t>
      </w:r>
    </w:p>
    <w:p w:rsidR="00971110" w:rsidRPr="00971110" w:rsidRDefault="00971110" w:rsidP="001C2BC4">
      <w:pPr>
        <w:numPr>
          <w:ilvl w:val="0"/>
          <w:numId w:val="1"/>
        </w:numPr>
        <w:spacing w:after="0" w:line="240" w:lineRule="auto"/>
        <w:jc w:val="both"/>
        <w:rPr>
          <w:rFonts w:ascii="Arial" w:eastAsia="Times New Roman" w:hAnsi="Arial" w:cs="Arial"/>
          <w:b/>
          <w:bCs/>
          <w:color w:val="000000"/>
          <w:sz w:val="24"/>
          <w:szCs w:val="24"/>
          <w:lang w:eastAsia="ru-RU"/>
        </w:rPr>
      </w:pPr>
      <w:r w:rsidRPr="00971110">
        <w:rPr>
          <w:rFonts w:ascii="Arial" w:eastAsia="Times New Roman" w:hAnsi="Arial" w:cs="Arial"/>
          <w:color w:val="000000"/>
          <w:sz w:val="24"/>
          <w:szCs w:val="24"/>
          <w:lang w:eastAsia="ru-RU"/>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СП 1.1.1058-01. Организация и проведение производственного </w:t>
      </w:r>
      <w:proofErr w:type="gramStart"/>
      <w:r w:rsidRPr="00971110">
        <w:rPr>
          <w:rFonts w:ascii="Arial" w:eastAsia="Times New Roman" w:hAnsi="Arial" w:cs="Arial"/>
          <w:color w:val="000000"/>
          <w:sz w:val="24"/>
          <w:szCs w:val="24"/>
          <w:lang w:eastAsia="ru-RU"/>
        </w:rPr>
        <w:t>контроля за</w:t>
      </w:r>
      <w:proofErr w:type="gramEnd"/>
      <w:r w:rsidRPr="00971110">
        <w:rPr>
          <w:rFonts w:ascii="Arial" w:eastAsia="Times New Roman" w:hAnsi="Arial" w:cs="Arial"/>
          <w:color w:val="000000"/>
          <w:sz w:val="24"/>
          <w:szCs w:val="24"/>
          <w:lang w:eastAsia="ru-RU"/>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971110" w:rsidRPr="00971110" w:rsidRDefault="00971110" w:rsidP="001C2BC4">
      <w:pPr>
        <w:numPr>
          <w:ilvl w:val="0"/>
          <w:numId w:val="1"/>
        </w:numPr>
        <w:spacing w:after="0" w:line="240" w:lineRule="auto"/>
        <w:jc w:val="both"/>
        <w:rPr>
          <w:rFonts w:ascii="Arial" w:eastAsia="Times New Roman" w:hAnsi="Arial" w:cs="Arial"/>
          <w:b/>
          <w:bCs/>
          <w:color w:val="000000"/>
          <w:sz w:val="24"/>
          <w:szCs w:val="24"/>
          <w:lang w:eastAsia="ru-RU"/>
        </w:rPr>
      </w:pPr>
      <w:r w:rsidRPr="00971110">
        <w:rPr>
          <w:rFonts w:ascii="Arial" w:eastAsia="Times New Roman" w:hAnsi="Arial" w:cs="Arial"/>
          <w:color w:val="000000"/>
          <w:sz w:val="24"/>
          <w:szCs w:val="24"/>
          <w:lang w:eastAsia="ru-RU"/>
        </w:rPr>
        <w:lastRenderedPageBreak/>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u w:val="single"/>
          <w:lang w:eastAsia="ru-RU"/>
        </w:rPr>
      </w:pPr>
      <w:r w:rsidRPr="00971110">
        <w:rPr>
          <w:rFonts w:ascii="Arial" w:eastAsia="Times New Roman" w:hAnsi="Arial" w:cs="Arial"/>
          <w:color w:val="000000"/>
          <w:sz w:val="24"/>
          <w:szCs w:val="24"/>
          <w:lang w:eastAsia="ru-RU"/>
        </w:rPr>
        <w:t xml:space="preserve">СанПиН 2.3.6. 1079-01 Санитарно-эпидемиологические требования к организациям общественного питания, изготовлению и </w:t>
      </w:r>
      <w:proofErr w:type="spellStart"/>
      <w:r w:rsidRPr="00971110">
        <w:rPr>
          <w:rFonts w:ascii="Arial" w:eastAsia="Times New Roman" w:hAnsi="Arial" w:cs="Arial"/>
          <w:color w:val="000000"/>
          <w:sz w:val="24"/>
          <w:szCs w:val="24"/>
          <w:lang w:eastAsia="ru-RU"/>
        </w:rPr>
        <w:t>оборотоспособности</w:t>
      </w:r>
      <w:proofErr w:type="spellEnd"/>
      <w:r w:rsidRPr="00971110">
        <w:rPr>
          <w:rFonts w:ascii="Arial" w:eastAsia="Times New Roman" w:hAnsi="Arial" w:cs="Arial"/>
          <w:color w:val="000000"/>
          <w:sz w:val="24"/>
          <w:szCs w:val="24"/>
          <w:lang w:eastAsia="ru-RU"/>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u w:val="single"/>
          <w:lang w:eastAsia="ru-RU"/>
        </w:rPr>
      </w:pPr>
      <w:r w:rsidRPr="00971110">
        <w:rPr>
          <w:rFonts w:ascii="Arial" w:eastAsia="Times New Roman" w:hAnsi="Arial" w:cs="Arial"/>
          <w:bCs/>
          <w:color w:val="000000"/>
          <w:sz w:val="24"/>
          <w:szCs w:val="24"/>
          <w:lang w:eastAsia="ru-RU"/>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u w:val="single"/>
          <w:lang w:eastAsia="ru-RU"/>
        </w:rPr>
      </w:pPr>
      <w:r w:rsidRPr="00971110">
        <w:rPr>
          <w:rFonts w:ascii="Arial" w:eastAsia="Times New Roman" w:hAnsi="Arial" w:cs="Arial"/>
          <w:bCs/>
          <w:color w:val="000000"/>
          <w:sz w:val="24"/>
          <w:szCs w:val="24"/>
          <w:lang w:eastAsia="ru-RU"/>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u w:val="single"/>
          <w:lang w:eastAsia="ru-RU"/>
        </w:rPr>
      </w:pPr>
      <w:r w:rsidRPr="00971110">
        <w:rPr>
          <w:rFonts w:ascii="Arial" w:eastAsia="Times New Roman" w:hAnsi="Arial" w:cs="Arial"/>
          <w:bCs/>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w:t>
      </w:r>
      <w:proofErr w:type="gramStart"/>
      <w:r w:rsidRPr="00971110">
        <w:rPr>
          <w:rFonts w:ascii="Arial" w:eastAsia="Times New Roman" w:hAnsi="Arial" w:cs="Arial"/>
          <w:bCs/>
          <w:color w:val="000000"/>
          <w:sz w:val="24"/>
          <w:szCs w:val="24"/>
          <w:lang w:eastAsia="ru-RU"/>
        </w:rPr>
        <w:t>.</w:t>
      </w:r>
      <w:proofErr w:type="gramEnd"/>
      <w:r w:rsidRPr="00971110">
        <w:rPr>
          <w:rFonts w:ascii="Arial" w:eastAsia="Times New Roman" w:hAnsi="Arial" w:cs="Arial"/>
          <w:bCs/>
          <w:color w:val="000000"/>
          <w:sz w:val="24"/>
          <w:szCs w:val="24"/>
          <w:lang w:eastAsia="ru-RU"/>
        </w:rPr>
        <w:t xml:space="preserve"> </w:t>
      </w:r>
      <w:proofErr w:type="gramStart"/>
      <w:r w:rsidRPr="00971110">
        <w:rPr>
          <w:rFonts w:ascii="Arial" w:eastAsia="Times New Roman" w:hAnsi="Arial" w:cs="Arial"/>
          <w:bCs/>
          <w:color w:val="000000"/>
          <w:sz w:val="24"/>
          <w:szCs w:val="24"/>
          <w:lang w:eastAsia="ru-RU"/>
        </w:rPr>
        <w:t>р</w:t>
      </w:r>
      <w:proofErr w:type="gramEnd"/>
      <w:r w:rsidRPr="00971110">
        <w:rPr>
          <w:rFonts w:ascii="Arial" w:eastAsia="Times New Roman" w:hAnsi="Arial" w:cs="Arial"/>
          <w:bCs/>
          <w:color w:val="000000"/>
          <w:sz w:val="24"/>
          <w:szCs w:val="24"/>
          <w:lang w:eastAsia="ru-RU"/>
        </w:rPr>
        <w:t xml:space="preserve">ед. М.П. Могильного, </w:t>
      </w:r>
      <w:proofErr w:type="spellStart"/>
      <w:r w:rsidRPr="00971110">
        <w:rPr>
          <w:rFonts w:ascii="Arial" w:eastAsia="Times New Roman" w:hAnsi="Arial" w:cs="Arial"/>
          <w:bCs/>
          <w:color w:val="000000"/>
          <w:sz w:val="24"/>
          <w:szCs w:val="24"/>
          <w:lang w:eastAsia="ru-RU"/>
        </w:rPr>
        <w:t>В.А.Тутельяна</w:t>
      </w:r>
      <w:proofErr w:type="spellEnd"/>
      <w:r w:rsidRPr="00971110">
        <w:rPr>
          <w:rFonts w:ascii="Arial" w:eastAsia="Times New Roman" w:hAnsi="Arial" w:cs="Arial"/>
          <w:bCs/>
          <w:color w:val="000000"/>
          <w:sz w:val="24"/>
          <w:szCs w:val="24"/>
          <w:lang w:eastAsia="ru-RU"/>
        </w:rPr>
        <w:t xml:space="preserve">. - </w:t>
      </w:r>
      <w:r w:rsidRPr="00971110">
        <w:rPr>
          <w:rFonts w:ascii="Arial" w:eastAsia="Times New Roman" w:hAnsi="Arial" w:cs="Arial"/>
          <w:color w:val="000000"/>
          <w:sz w:val="24"/>
          <w:szCs w:val="24"/>
          <w:lang w:eastAsia="ru-RU"/>
        </w:rPr>
        <w:t xml:space="preserve">М.: </w:t>
      </w:r>
      <w:proofErr w:type="spellStart"/>
      <w:r w:rsidRPr="00971110">
        <w:rPr>
          <w:rFonts w:ascii="Arial" w:eastAsia="Times New Roman" w:hAnsi="Arial" w:cs="Arial"/>
          <w:color w:val="000000"/>
          <w:sz w:val="24"/>
          <w:szCs w:val="24"/>
          <w:lang w:eastAsia="ru-RU"/>
        </w:rPr>
        <w:t>ДеЛипринт</w:t>
      </w:r>
      <w:proofErr w:type="spellEnd"/>
      <w:r w:rsidRPr="00971110">
        <w:rPr>
          <w:rFonts w:ascii="Arial" w:eastAsia="Times New Roman" w:hAnsi="Arial" w:cs="Arial"/>
          <w:color w:val="000000"/>
          <w:sz w:val="24"/>
          <w:szCs w:val="24"/>
          <w:lang w:eastAsia="ru-RU"/>
        </w:rPr>
        <w:t>, 2015. - 544с.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Ботов М.И., Тепловое и механическое оборудование предприятий торговли и общественного питания: учебник для нач. проф. образования / М.И. Ботов, В.Д.  </w:t>
      </w:r>
      <w:proofErr w:type="spellStart"/>
      <w:r w:rsidRPr="00971110">
        <w:rPr>
          <w:rFonts w:ascii="Arial" w:eastAsia="Times New Roman" w:hAnsi="Arial" w:cs="Arial"/>
          <w:color w:val="000000"/>
          <w:sz w:val="24"/>
          <w:szCs w:val="24"/>
          <w:lang w:eastAsia="ru-RU"/>
        </w:rPr>
        <w:t>Елхина</w:t>
      </w:r>
      <w:proofErr w:type="spellEnd"/>
      <w:r w:rsidRPr="00971110">
        <w:rPr>
          <w:rFonts w:ascii="Arial" w:eastAsia="Times New Roman" w:hAnsi="Arial" w:cs="Arial"/>
          <w:color w:val="000000"/>
          <w:sz w:val="24"/>
          <w:szCs w:val="24"/>
          <w:lang w:eastAsia="ru-RU"/>
        </w:rPr>
        <w:t xml:space="preserve">, О.М.  Голованов. – 2-е изд., </w:t>
      </w:r>
      <w:proofErr w:type="spellStart"/>
      <w:r w:rsidRPr="00971110">
        <w:rPr>
          <w:rFonts w:ascii="Arial" w:eastAsia="Times New Roman" w:hAnsi="Arial" w:cs="Arial"/>
          <w:color w:val="000000"/>
          <w:sz w:val="24"/>
          <w:szCs w:val="24"/>
          <w:lang w:eastAsia="ru-RU"/>
        </w:rPr>
        <w:t>испр</w:t>
      </w:r>
      <w:proofErr w:type="spellEnd"/>
      <w:r w:rsidRPr="00971110">
        <w:rPr>
          <w:rFonts w:ascii="Arial" w:eastAsia="Times New Roman" w:hAnsi="Arial" w:cs="Arial"/>
          <w:color w:val="000000"/>
          <w:sz w:val="24"/>
          <w:szCs w:val="24"/>
          <w:lang w:eastAsia="ru-RU"/>
        </w:rPr>
        <w:t>. - М.: Академия, 2013. – 464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Кащенко В.Ф. Оборудование предприятий общественного питания: учебное пособие/В.Ф. Кащенко, Р.В. Кащенко. – М.: Альфа, 2015. – 416 с. </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Матюхина З.П. Товароведение пищевых продуктов: учебник для нач. проф. образования / З.П. Матюхина. -  М.: Академия, 2014. – 336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Мармузова</w:t>
      </w:r>
      <w:proofErr w:type="spellEnd"/>
      <w:r w:rsidRPr="00971110">
        <w:rPr>
          <w:rFonts w:ascii="Arial" w:eastAsia="Times New Roman" w:hAnsi="Arial" w:cs="Arial"/>
          <w:color w:val="000000"/>
          <w:sz w:val="24"/>
          <w:szCs w:val="24"/>
          <w:lang w:eastAsia="ru-RU"/>
        </w:rPr>
        <w:t xml:space="preserve"> Л.В. Основы микробиологии, санитарии и гигиены в пищевой промышленности: учебник для НПО/ Л.В. </w:t>
      </w:r>
      <w:proofErr w:type="spellStart"/>
      <w:r w:rsidRPr="00971110">
        <w:rPr>
          <w:rFonts w:ascii="Arial" w:eastAsia="Times New Roman" w:hAnsi="Arial" w:cs="Arial"/>
          <w:color w:val="000000"/>
          <w:sz w:val="24"/>
          <w:szCs w:val="24"/>
          <w:lang w:eastAsia="ru-RU"/>
        </w:rPr>
        <w:t>Мармузова</w:t>
      </w:r>
      <w:proofErr w:type="spellEnd"/>
      <w:r w:rsidRPr="00971110">
        <w:rPr>
          <w:rFonts w:ascii="Arial" w:eastAsia="Times New Roman" w:hAnsi="Arial" w:cs="Arial"/>
          <w:color w:val="000000"/>
          <w:sz w:val="24"/>
          <w:szCs w:val="24"/>
          <w:lang w:eastAsia="ru-RU"/>
        </w:rPr>
        <w:t>. -  М.: Академия, 2014. – 160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bCs/>
          <w:color w:val="000000"/>
          <w:sz w:val="24"/>
          <w:szCs w:val="24"/>
          <w:lang w:eastAsia="ru-RU"/>
        </w:rPr>
        <w:t xml:space="preserve">Профессиональные стандарты индустрии питания. Т.1 / Федерация Рестораторов и </w:t>
      </w:r>
      <w:proofErr w:type="spellStart"/>
      <w:r w:rsidRPr="00971110">
        <w:rPr>
          <w:rFonts w:ascii="Arial" w:eastAsia="Times New Roman" w:hAnsi="Arial" w:cs="Arial"/>
          <w:bCs/>
          <w:color w:val="000000"/>
          <w:sz w:val="24"/>
          <w:szCs w:val="24"/>
          <w:lang w:eastAsia="ru-RU"/>
        </w:rPr>
        <w:t>Отельеров</w:t>
      </w:r>
      <w:proofErr w:type="spellEnd"/>
      <w:r w:rsidRPr="00971110">
        <w:rPr>
          <w:rFonts w:ascii="Arial" w:eastAsia="Times New Roman" w:hAnsi="Arial" w:cs="Arial"/>
          <w:bCs/>
          <w:color w:val="000000"/>
          <w:sz w:val="24"/>
          <w:szCs w:val="24"/>
          <w:lang w:eastAsia="ru-RU"/>
        </w:rPr>
        <w:t>. -  М.: Ресторанные ведомости, 2013. – 512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 «Феникс», 2013 – 373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Самородова</w:t>
      </w:r>
      <w:proofErr w:type="spellEnd"/>
      <w:r w:rsidRPr="00971110">
        <w:rPr>
          <w:rFonts w:ascii="Arial" w:eastAsia="Times New Roman" w:hAnsi="Arial" w:cs="Arial"/>
          <w:color w:val="000000"/>
          <w:sz w:val="24"/>
          <w:szCs w:val="24"/>
          <w:lang w:eastAsia="ru-RU"/>
        </w:rPr>
        <w:t xml:space="preserve"> И.П. Организация процесса приготовления и приготовление полуфабрикатов для сложной кулинарной продукции: учебник для студ. учреждений сред</w:t>
      </w:r>
      <w:proofErr w:type="gramStart"/>
      <w:r w:rsidRPr="00971110">
        <w:rPr>
          <w:rFonts w:ascii="Arial" w:eastAsia="Times New Roman" w:hAnsi="Arial" w:cs="Arial"/>
          <w:color w:val="000000"/>
          <w:sz w:val="24"/>
          <w:szCs w:val="24"/>
          <w:lang w:eastAsia="ru-RU"/>
        </w:rPr>
        <w:t>.</w:t>
      </w:r>
      <w:proofErr w:type="gramEnd"/>
      <w:r w:rsidRPr="00971110">
        <w:rPr>
          <w:rFonts w:ascii="Arial" w:eastAsia="Times New Roman" w:hAnsi="Arial" w:cs="Arial"/>
          <w:color w:val="000000"/>
          <w:sz w:val="24"/>
          <w:szCs w:val="24"/>
          <w:lang w:eastAsia="ru-RU"/>
        </w:rPr>
        <w:t xml:space="preserve"> </w:t>
      </w:r>
      <w:proofErr w:type="gramStart"/>
      <w:r w:rsidRPr="00971110">
        <w:rPr>
          <w:rFonts w:ascii="Arial" w:eastAsia="Times New Roman" w:hAnsi="Arial" w:cs="Arial"/>
          <w:color w:val="000000"/>
          <w:sz w:val="24"/>
          <w:szCs w:val="24"/>
          <w:lang w:eastAsia="ru-RU"/>
        </w:rPr>
        <w:t>п</w:t>
      </w:r>
      <w:proofErr w:type="gramEnd"/>
      <w:r w:rsidRPr="00971110">
        <w:rPr>
          <w:rFonts w:ascii="Arial" w:eastAsia="Times New Roman" w:hAnsi="Arial" w:cs="Arial"/>
          <w:color w:val="000000"/>
          <w:sz w:val="24"/>
          <w:szCs w:val="24"/>
          <w:lang w:eastAsia="ru-RU"/>
        </w:rPr>
        <w:t>роф. образования/ И.П. Самородова.-4-е изд., стер.- М.: Издательский центр «Академия». 2016.-192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Соколова Е. И. Приготовление блюд из овощей и грибов: </w:t>
      </w:r>
      <w:proofErr w:type="spellStart"/>
      <w:r w:rsidRPr="00971110">
        <w:rPr>
          <w:rFonts w:ascii="Arial" w:eastAsia="Times New Roman" w:hAnsi="Arial" w:cs="Arial"/>
          <w:color w:val="000000"/>
          <w:sz w:val="24"/>
          <w:szCs w:val="24"/>
          <w:lang w:eastAsia="ru-RU"/>
        </w:rPr>
        <w:t>учеб</w:t>
      </w:r>
      <w:proofErr w:type="gramStart"/>
      <w:r w:rsidRPr="00971110">
        <w:rPr>
          <w:rFonts w:ascii="Arial" w:eastAsia="Times New Roman" w:hAnsi="Arial" w:cs="Arial"/>
          <w:color w:val="000000"/>
          <w:sz w:val="24"/>
          <w:szCs w:val="24"/>
          <w:lang w:eastAsia="ru-RU"/>
        </w:rPr>
        <w:t>.д</w:t>
      </w:r>
      <w:proofErr w:type="gramEnd"/>
      <w:r w:rsidRPr="00971110">
        <w:rPr>
          <w:rFonts w:ascii="Arial" w:eastAsia="Times New Roman" w:hAnsi="Arial" w:cs="Arial"/>
          <w:color w:val="000000"/>
          <w:sz w:val="24"/>
          <w:szCs w:val="24"/>
          <w:lang w:eastAsia="ru-RU"/>
        </w:rPr>
        <w:t>ля</w:t>
      </w:r>
      <w:proofErr w:type="spellEnd"/>
      <w:r w:rsidRPr="00971110">
        <w:rPr>
          <w:rFonts w:ascii="Arial" w:eastAsia="Times New Roman" w:hAnsi="Arial" w:cs="Arial"/>
          <w:color w:val="000000"/>
          <w:sz w:val="24"/>
          <w:szCs w:val="24"/>
          <w:lang w:eastAsia="ru-RU"/>
        </w:rPr>
        <w:t xml:space="preserve"> учащихся учреждений </w:t>
      </w:r>
      <w:proofErr w:type="spellStart"/>
      <w:r w:rsidRPr="00971110">
        <w:rPr>
          <w:rFonts w:ascii="Arial" w:eastAsia="Times New Roman" w:hAnsi="Arial" w:cs="Arial"/>
          <w:color w:val="000000"/>
          <w:sz w:val="24"/>
          <w:szCs w:val="24"/>
          <w:lang w:eastAsia="ru-RU"/>
        </w:rPr>
        <w:t>сред.проф.образования</w:t>
      </w:r>
      <w:proofErr w:type="spellEnd"/>
      <w:r w:rsidRPr="00971110">
        <w:rPr>
          <w:rFonts w:ascii="Arial" w:eastAsia="Times New Roman" w:hAnsi="Arial" w:cs="Arial"/>
          <w:color w:val="000000"/>
          <w:sz w:val="24"/>
          <w:szCs w:val="24"/>
          <w:lang w:eastAsia="ru-RU"/>
        </w:rPr>
        <w:t xml:space="preserve"> / </w:t>
      </w:r>
      <w:proofErr w:type="spellStart"/>
      <w:r w:rsidRPr="00971110">
        <w:rPr>
          <w:rFonts w:ascii="Arial" w:eastAsia="Times New Roman" w:hAnsi="Arial" w:cs="Arial"/>
          <w:color w:val="000000"/>
          <w:sz w:val="24"/>
          <w:szCs w:val="24"/>
          <w:lang w:eastAsia="ru-RU"/>
        </w:rPr>
        <w:t>Е.И.Соколова</w:t>
      </w:r>
      <w:proofErr w:type="spellEnd"/>
      <w:r w:rsidRPr="00971110">
        <w:rPr>
          <w:rFonts w:ascii="Arial" w:eastAsia="Times New Roman" w:hAnsi="Arial" w:cs="Arial"/>
          <w:color w:val="000000"/>
          <w:sz w:val="24"/>
          <w:szCs w:val="24"/>
          <w:lang w:eastAsia="ru-RU"/>
        </w:rPr>
        <w:t>. – 2-е изд., стер. – М.</w:t>
      </w:r>
      <w:proofErr w:type="gramStart"/>
      <w:r w:rsidRPr="00971110">
        <w:rPr>
          <w:rFonts w:ascii="Arial" w:eastAsia="Times New Roman" w:hAnsi="Arial" w:cs="Arial"/>
          <w:color w:val="000000"/>
          <w:sz w:val="24"/>
          <w:szCs w:val="24"/>
          <w:lang w:eastAsia="ru-RU"/>
        </w:rPr>
        <w:t xml:space="preserve"> :</w:t>
      </w:r>
      <w:proofErr w:type="gramEnd"/>
      <w:r w:rsidRPr="00971110">
        <w:rPr>
          <w:rFonts w:ascii="Arial" w:eastAsia="Times New Roman" w:hAnsi="Arial" w:cs="Arial"/>
          <w:color w:val="000000"/>
          <w:sz w:val="24"/>
          <w:szCs w:val="24"/>
          <w:lang w:eastAsia="ru-RU"/>
        </w:rPr>
        <w:t xml:space="preserve"> Издательский центр «Академия», 2015. – 288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Усов В.В. Организация производства и обслуживания на предприятиях общ</w:t>
      </w:r>
      <w:proofErr w:type="gramStart"/>
      <w:r w:rsidRPr="00971110">
        <w:rPr>
          <w:rFonts w:ascii="Arial" w:eastAsia="Times New Roman" w:hAnsi="Arial" w:cs="Arial"/>
          <w:color w:val="000000"/>
          <w:sz w:val="24"/>
          <w:szCs w:val="24"/>
          <w:lang w:eastAsia="ru-RU"/>
        </w:rPr>
        <w:t>е-</w:t>
      </w:r>
      <w:proofErr w:type="gramEnd"/>
      <w:r w:rsidRPr="00971110">
        <w:rPr>
          <w:rFonts w:ascii="Arial" w:eastAsia="Times New Roman" w:hAnsi="Arial" w:cs="Arial"/>
          <w:color w:val="000000"/>
          <w:sz w:val="24"/>
          <w:szCs w:val="24"/>
          <w:lang w:eastAsia="ru-RU"/>
        </w:rPr>
        <w:t xml:space="preserve"> </w:t>
      </w:r>
      <w:proofErr w:type="spellStart"/>
      <w:r w:rsidRPr="00971110">
        <w:rPr>
          <w:rFonts w:ascii="Arial" w:eastAsia="Times New Roman" w:hAnsi="Arial" w:cs="Arial"/>
          <w:color w:val="000000"/>
          <w:sz w:val="24"/>
          <w:szCs w:val="24"/>
          <w:lang w:eastAsia="ru-RU"/>
        </w:rPr>
        <w:t>ственного</w:t>
      </w:r>
      <w:proofErr w:type="spellEnd"/>
      <w:r w:rsidRPr="00971110">
        <w:rPr>
          <w:rFonts w:ascii="Arial" w:eastAsia="Times New Roman" w:hAnsi="Arial" w:cs="Arial"/>
          <w:color w:val="000000"/>
          <w:sz w:val="24"/>
          <w:szCs w:val="24"/>
          <w:lang w:eastAsia="ru-RU"/>
        </w:rPr>
        <w:t xml:space="preserve"> питания : </w:t>
      </w:r>
      <w:proofErr w:type="spellStart"/>
      <w:r w:rsidRPr="00971110">
        <w:rPr>
          <w:rFonts w:ascii="Arial" w:eastAsia="Times New Roman" w:hAnsi="Arial" w:cs="Arial"/>
          <w:color w:val="000000"/>
          <w:sz w:val="24"/>
          <w:szCs w:val="24"/>
          <w:lang w:eastAsia="ru-RU"/>
        </w:rPr>
        <w:t>учеб.пособие</w:t>
      </w:r>
      <w:proofErr w:type="spellEnd"/>
      <w:r w:rsidRPr="00971110">
        <w:rPr>
          <w:rFonts w:ascii="Arial" w:eastAsia="Times New Roman" w:hAnsi="Arial" w:cs="Arial"/>
          <w:color w:val="000000"/>
          <w:sz w:val="24"/>
          <w:szCs w:val="24"/>
          <w:lang w:eastAsia="ru-RU"/>
        </w:rPr>
        <w:t xml:space="preserve"> для студ. учреждений </w:t>
      </w:r>
      <w:proofErr w:type="spellStart"/>
      <w:r w:rsidRPr="00971110">
        <w:rPr>
          <w:rFonts w:ascii="Arial" w:eastAsia="Times New Roman" w:hAnsi="Arial" w:cs="Arial"/>
          <w:color w:val="000000"/>
          <w:sz w:val="24"/>
          <w:szCs w:val="24"/>
          <w:lang w:eastAsia="ru-RU"/>
        </w:rPr>
        <w:t>сред.проф.образования</w:t>
      </w:r>
      <w:proofErr w:type="spellEnd"/>
      <w:r w:rsidRPr="00971110">
        <w:rPr>
          <w:rFonts w:ascii="Arial" w:eastAsia="Times New Roman" w:hAnsi="Arial" w:cs="Arial"/>
          <w:color w:val="000000"/>
          <w:sz w:val="24"/>
          <w:szCs w:val="24"/>
          <w:lang w:eastAsia="ru-RU"/>
        </w:rPr>
        <w:t xml:space="preserve"> / В.В. Усов. – 13-е изд., стер. – М.</w:t>
      </w:r>
      <w:proofErr w:type="gramStart"/>
      <w:r w:rsidRPr="00971110">
        <w:rPr>
          <w:rFonts w:ascii="Arial" w:eastAsia="Times New Roman" w:hAnsi="Arial" w:cs="Arial"/>
          <w:color w:val="000000"/>
          <w:sz w:val="24"/>
          <w:szCs w:val="24"/>
          <w:lang w:eastAsia="ru-RU"/>
        </w:rPr>
        <w:t xml:space="preserve"> :</w:t>
      </w:r>
      <w:proofErr w:type="gramEnd"/>
      <w:r w:rsidRPr="00971110">
        <w:rPr>
          <w:rFonts w:ascii="Arial" w:eastAsia="Times New Roman" w:hAnsi="Arial" w:cs="Arial"/>
          <w:color w:val="000000"/>
          <w:sz w:val="24"/>
          <w:szCs w:val="24"/>
          <w:lang w:eastAsia="ru-RU"/>
        </w:rPr>
        <w:t xml:space="preserve"> Издательский центр «Академия», 2015. – 432 с</w:t>
      </w:r>
    </w:p>
    <w:p w:rsidR="00971110" w:rsidRPr="00971110" w:rsidRDefault="00971110" w:rsidP="001C2BC4">
      <w:pPr>
        <w:numPr>
          <w:ilvl w:val="0"/>
          <w:numId w:val="1"/>
        </w:numPr>
        <w:spacing w:after="0" w:line="240" w:lineRule="auto"/>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Шильман</w:t>
      </w:r>
      <w:proofErr w:type="spellEnd"/>
      <w:r w:rsidRPr="00971110">
        <w:rPr>
          <w:rFonts w:ascii="Arial" w:eastAsia="Times New Roman" w:hAnsi="Arial" w:cs="Arial"/>
          <w:color w:val="000000"/>
          <w:sz w:val="24"/>
          <w:szCs w:val="24"/>
          <w:lang w:eastAsia="ru-RU"/>
        </w:rPr>
        <w:t xml:space="preserve"> Л.З. Технологические процесс предприятия питания: учебное пособие для среднего профессионального образования /Л.З. </w:t>
      </w:r>
      <w:proofErr w:type="spellStart"/>
      <w:r w:rsidRPr="00971110">
        <w:rPr>
          <w:rFonts w:ascii="Arial" w:eastAsia="Times New Roman" w:hAnsi="Arial" w:cs="Arial"/>
          <w:color w:val="000000"/>
          <w:sz w:val="24"/>
          <w:szCs w:val="24"/>
          <w:lang w:eastAsia="ru-RU"/>
        </w:rPr>
        <w:t>Шильман</w:t>
      </w:r>
      <w:proofErr w:type="spellEnd"/>
      <w:r w:rsidRPr="00971110">
        <w:rPr>
          <w:rFonts w:ascii="Arial" w:eastAsia="Times New Roman" w:hAnsi="Arial" w:cs="Arial"/>
          <w:color w:val="000000"/>
          <w:sz w:val="24"/>
          <w:szCs w:val="24"/>
          <w:lang w:eastAsia="ru-RU"/>
        </w:rPr>
        <w:t xml:space="preserve"> – 3 издание, издательский центр «Академия» 2016 года</w:t>
      </w:r>
    </w:p>
    <w:p w:rsidR="00971110" w:rsidRPr="00971110" w:rsidRDefault="00971110" w:rsidP="00971110">
      <w:pPr>
        <w:spacing w:after="0" w:line="240" w:lineRule="auto"/>
        <w:ind w:firstLine="708"/>
        <w:jc w:val="both"/>
        <w:rPr>
          <w:rFonts w:ascii="Arial" w:eastAsia="Times New Roman" w:hAnsi="Arial" w:cs="Arial"/>
          <w:bCs/>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Cs/>
          <w:i/>
          <w:color w:val="000000"/>
          <w:sz w:val="24"/>
          <w:szCs w:val="24"/>
          <w:lang w:eastAsia="ru-RU"/>
        </w:rPr>
      </w:pPr>
      <w:r w:rsidRPr="00971110">
        <w:rPr>
          <w:rFonts w:ascii="Arial" w:eastAsia="Times New Roman" w:hAnsi="Arial" w:cs="Arial"/>
          <w:bCs/>
          <w:i/>
          <w:color w:val="000000"/>
          <w:sz w:val="24"/>
          <w:szCs w:val="24"/>
          <w:lang w:eastAsia="ru-RU"/>
        </w:rPr>
        <w:lastRenderedPageBreak/>
        <w:t>Дополнительные источники:</w:t>
      </w:r>
    </w:p>
    <w:p w:rsidR="00971110" w:rsidRPr="00971110" w:rsidRDefault="00971110" w:rsidP="001C2BC4">
      <w:pPr>
        <w:numPr>
          <w:ilvl w:val="0"/>
          <w:numId w:val="2"/>
        </w:numPr>
        <w:spacing w:after="0" w:line="240" w:lineRule="auto"/>
        <w:jc w:val="both"/>
        <w:rPr>
          <w:rFonts w:ascii="Arial" w:eastAsia="Times New Roman" w:hAnsi="Arial" w:cs="Arial"/>
          <w:bCs/>
          <w:color w:val="000000"/>
          <w:sz w:val="24"/>
          <w:szCs w:val="24"/>
          <w:lang w:eastAsia="ru-RU"/>
        </w:rPr>
      </w:pPr>
      <w:proofErr w:type="spellStart"/>
      <w:r w:rsidRPr="00971110">
        <w:rPr>
          <w:rFonts w:ascii="Arial" w:eastAsia="Times New Roman" w:hAnsi="Arial" w:cs="Arial"/>
          <w:bCs/>
          <w:color w:val="000000"/>
          <w:sz w:val="24"/>
          <w:szCs w:val="24"/>
          <w:lang w:eastAsia="ru-RU"/>
        </w:rPr>
        <w:t>Качурина</w:t>
      </w:r>
      <w:proofErr w:type="spellEnd"/>
      <w:r w:rsidRPr="00971110">
        <w:rPr>
          <w:rFonts w:ascii="Arial" w:eastAsia="Times New Roman" w:hAnsi="Arial" w:cs="Arial"/>
          <w:bCs/>
          <w:color w:val="000000"/>
          <w:sz w:val="24"/>
          <w:szCs w:val="24"/>
          <w:lang w:eastAsia="ru-RU"/>
        </w:rPr>
        <w:t xml:space="preserve"> Т.А. Кулинария. Рабочая тетрадь: учеб</w:t>
      </w:r>
      <w:proofErr w:type="gramStart"/>
      <w:r w:rsidRPr="00971110">
        <w:rPr>
          <w:rFonts w:ascii="Arial" w:eastAsia="Times New Roman" w:hAnsi="Arial" w:cs="Arial"/>
          <w:bCs/>
          <w:color w:val="000000"/>
          <w:sz w:val="24"/>
          <w:szCs w:val="24"/>
          <w:lang w:eastAsia="ru-RU"/>
        </w:rPr>
        <w:t>.</w:t>
      </w:r>
      <w:proofErr w:type="gramEnd"/>
      <w:r w:rsidRPr="00971110">
        <w:rPr>
          <w:rFonts w:ascii="Arial" w:eastAsia="Times New Roman" w:hAnsi="Arial" w:cs="Arial"/>
          <w:bCs/>
          <w:color w:val="000000"/>
          <w:sz w:val="24"/>
          <w:szCs w:val="24"/>
          <w:lang w:eastAsia="ru-RU"/>
        </w:rPr>
        <w:t xml:space="preserve"> </w:t>
      </w:r>
      <w:proofErr w:type="gramStart"/>
      <w:r w:rsidRPr="00971110">
        <w:rPr>
          <w:rFonts w:ascii="Arial" w:eastAsia="Times New Roman" w:hAnsi="Arial" w:cs="Arial"/>
          <w:bCs/>
          <w:color w:val="000000"/>
          <w:sz w:val="24"/>
          <w:szCs w:val="24"/>
          <w:lang w:eastAsia="ru-RU"/>
        </w:rPr>
        <w:t>п</w:t>
      </w:r>
      <w:proofErr w:type="gramEnd"/>
      <w:r w:rsidRPr="00971110">
        <w:rPr>
          <w:rFonts w:ascii="Arial" w:eastAsia="Times New Roman" w:hAnsi="Arial" w:cs="Arial"/>
          <w:bCs/>
          <w:color w:val="000000"/>
          <w:sz w:val="24"/>
          <w:szCs w:val="24"/>
          <w:lang w:eastAsia="ru-RU"/>
        </w:rPr>
        <w:t xml:space="preserve">особие для нач. проф. образования / </w:t>
      </w:r>
      <w:proofErr w:type="spellStart"/>
      <w:r w:rsidRPr="00971110">
        <w:rPr>
          <w:rFonts w:ascii="Arial" w:eastAsia="Times New Roman" w:hAnsi="Arial" w:cs="Arial"/>
          <w:bCs/>
          <w:color w:val="000000"/>
          <w:sz w:val="24"/>
          <w:szCs w:val="24"/>
          <w:lang w:eastAsia="ru-RU"/>
        </w:rPr>
        <w:t>Т.А.Качурина</w:t>
      </w:r>
      <w:proofErr w:type="spellEnd"/>
      <w:r w:rsidRPr="00971110">
        <w:rPr>
          <w:rFonts w:ascii="Arial" w:eastAsia="Times New Roman" w:hAnsi="Arial" w:cs="Arial"/>
          <w:bCs/>
          <w:color w:val="000000"/>
          <w:sz w:val="24"/>
          <w:szCs w:val="24"/>
          <w:lang w:eastAsia="ru-RU"/>
        </w:rPr>
        <w:t xml:space="preserve">. – 2-е изд., стер. </w:t>
      </w:r>
      <w:r w:rsidRPr="00971110">
        <w:rPr>
          <w:rFonts w:ascii="Arial" w:eastAsia="Times New Roman" w:hAnsi="Arial" w:cs="Arial"/>
          <w:color w:val="000000"/>
          <w:sz w:val="24"/>
          <w:szCs w:val="24"/>
          <w:lang w:eastAsia="ru-RU"/>
        </w:rPr>
        <w:t xml:space="preserve"> - М.: Академия, 2016. – 160 с.</w:t>
      </w:r>
    </w:p>
    <w:p w:rsidR="00971110" w:rsidRPr="00971110" w:rsidRDefault="00971110" w:rsidP="001C2BC4">
      <w:pPr>
        <w:numPr>
          <w:ilvl w:val="0"/>
          <w:numId w:val="2"/>
        </w:numPr>
        <w:spacing w:after="0" w:line="240" w:lineRule="auto"/>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Качурина</w:t>
      </w:r>
      <w:proofErr w:type="spellEnd"/>
      <w:r w:rsidRPr="00971110">
        <w:rPr>
          <w:rFonts w:ascii="Arial" w:eastAsia="Times New Roman" w:hAnsi="Arial" w:cs="Arial"/>
          <w:color w:val="000000"/>
          <w:sz w:val="24"/>
          <w:szCs w:val="24"/>
          <w:lang w:eastAsia="ru-RU"/>
        </w:rPr>
        <w:t xml:space="preserve"> Т.А. Основы физиологии питания, санитарии и гигиены. Рабочая тетрадь: учеб</w:t>
      </w:r>
      <w:proofErr w:type="gramStart"/>
      <w:r w:rsidRPr="00971110">
        <w:rPr>
          <w:rFonts w:ascii="Arial" w:eastAsia="Times New Roman" w:hAnsi="Arial" w:cs="Arial"/>
          <w:color w:val="000000"/>
          <w:sz w:val="24"/>
          <w:szCs w:val="24"/>
          <w:lang w:eastAsia="ru-RU"/>
        </w:rPr>
        <w:t>.</w:t>
      </w:r>
      <w:proofErr w:type="gramEnd"/>
      <w:r w:rsidRPr="00971110">
        <w:rPr>
          <w:rFonts w:ascii="Arial" w:eastAsia="Times New Roman" w:hAnsi="Arial" w:cs="Arial"/>
          <w:color w:val="000000"/>
          <w:sz w:val="24"/>
          <w:szCs w:val="24"/>
          <w:lang w:eastAsia="ru-RU"/>
        </w:rPr>
        <w:t xml:space="preserve"> </w:t>
      </w:r>
      <w:proofErr w:type="gramStart"/>
      <w:r w:rsidRPr="00971110">
        <w:rPr>
          <w:rFonts w:ascii="Arial" w:eastAsia="Times New Roman" w:hAnsi="Arial" w:cs="Arial"/>
          <w:color w:val="000000"/>
          <w:sz w:val="24"/>
          <w:szCs w:val="24"/>
          <w:lang w:eastAsia="ru-RU"/>
        </w:rPr>
        <w:t>п</w:t>
      </w:r>
      <w:proofErr w:type="gramEnd"/>
      <w:r w:rsidRPr="00971110">
        <w:rPr>
          <w:rFonts w:ascii="Arial" w:eastAsia="Times New Roman" w:hAnsi="Arial" w:cs="Arial"/>
          <w:color w:val="000000"/>
          <w:sz w:val="24"/>
          <w:szCs w:val="24"/>
          <w:lang w:eastAsia="ru-RU"/>
        </w:rPr>
        <w:t xml:space="preserve">особие для нач. проф. образования / </w:t>
      </w:r>
      <w:proofErr w:type="spellStart"/>
      <w:r w:rsidRPr="00971110">
        <w:rPr>
          <w:rFonts w:ascii="Arial" w:eastAsia="Times New Roman" w:hAnsi="Arial" w:cs="Arial"/>
          <w:color w:val="000000"/>
          <w:sz w:val="24"/>
          <w:szCs w:val="24"/>
          <w:lang w:eastAsia="ru-RU"/>
        </w:rPr>
        <w:t>Т.А.Качурина</w:t>
      </w:r>
      <w:proofErr w:type="spellEnd"/>
      <w:r w:rsidRPr="00971110">
        <w:rPr>
          <w:rFonts w:ascii="Arial" w:eastAsia="Times New Roman" w:hAnsi="Arial" w:cs="Arial"/>
          <w:color w:val="000000"/>
          <w:sz w:val="24"/>
          <w:szCs w:val="24"/>
          <w:lang w:eastAsia="ru-RU"/>
        </w:rPr>
        <w:t>. – М.: Академия, 2010. – 96 с.</w:t>
      </w:r>
    </w:p>
    <w:p w:rsidR="00971110" w:rsidRPr="00971110" w:rsidRDefault="00971110" w:rsidP="001C2BC4">
      <w:pPr>
        <w:numPr>
          <w:ilvl w:val="0"/>
          <w:numId w:val="2"/>
        </w:numPr>
        <w:spacing w:after="0" w:line="240" w:lineRule="auto"/>
        <w:jc w:val="both"/>
        <w:rPr>
          <w:rFonts w:ascii="Arial" w:eastAsia="Times New Roman" w:hAnsi="Arial" w:cs="Arial"/>
          <w:color w:val="000000"/>
          <w:sz w:val="24"/>
          <w:szCs w:val="24"/>
          <w:lang w:eastAsia="ru-RU"/>
        </w:rPr>
      </w:pPr>
      <w:proofErr w:type="spellStart"/>
      <w:r w:rsidRPr="00971110">
        <w:rPr>
          <w:rFonts w:ascii="Arial" w:eastAsia="Times New Roman" w:hAnsi="Arial" w:cs="Arial"/>
          <w:color w:val="000000"/>
          <w:sz w:val="24"/>
          <w:szCs w:val="24"/>
          <w:lang w:eastAsia="ru-RU"/>
        </w:rPr>
        <w:t>Качурина</w:t>
      </w:r>
      <w:proofErr w:type="spellEnd"/>
      <w:r w:rsidRPr="00971110">
        <w:rPr>
          <w:rFonts w:ascii="Arial" w:eastAsia="Times New Roman" w:hAnsi="Arial" w:cs="Arial"/>
          <w:color w:val="000000"/>
          <w:sz w:val="24"/>
          <w:szCs w:val="24"/>
          <w:lang w:eastAsia="ru-RU"/>
        </w:rPr>
        <w:t xml:space="preserve"> Т.А. Товароведение пищевых продуктов: рабочая тетрадь для нач. проф. образования / </w:t>
      </w:r>
      <w:proofErr w:type="spellStart"/>
      <w:r w:rsidRPr="00971110">
        <w:rPr>
          <w:rFonts w:ascii="Arial" w:eastAsia="Times New Roman" w:hAnsi="Arial" w:cs="Arial"/>
          <w:color w:val="000000"/>
          <w:sz w:val="24"/>
          <w:szCs w:val="24"/>
          <w:lang w:eastAsia="ru-RU"/>
        </w:rPr>
        <w:t>Т.А.Качурина</w:t>
      </w:r>
      <w:proofErr w:type="spellEnd"/>
      <w:r w:rsidRPr="00971110">
        <w:rPr>
          <w:rFonts w:ascii="Arial" w:eastAsia="Times New Roman" w:hAnsi="Arial" w:cs="Arial"/>
          <w:color w:val="000000"/>
          <w:sz w:val="24"/>
          <w:szCs w:val="24"/>
          <w:lang w:eastAsia="ru-RU"/>
        </w:rPr>
        <w:t xml:space="preserve">, </w:t>
      </w:r>
      <w:proofErr w:type="spellStart"/>
      <w:r w:rsidRPr="00971110">
        <w:rPr>
          <w:rFonts w:ascii="Arial" w:eastAsia="Times New Roman" w:hAnsi="Arial" w:cs="Arial"/>
          <w:color w:val="000000"/>
          <w:sz w:val="24"/>
          <w:szCs w:val="24"/>
          <w:lang w:eastAsia="ru-RU"/>
        </w:rPr>
        <w:t>Т.А.Лаушкина</w:t>
      </w:r>
      <w:proofErr w:type="spellEnd"/>
      <w:r w:rsidRPr="00971110">
        <w:rPr>
          <w:rFonts w:ascii="Arial" w:eastAsia="Times New Roman" w:hAnsi="Arial" w:cs="Arial"/>
          <w:color w:val="000000"/>
          <w:sz w:val="24"/>
          <w:szCs w:val="24"/>
          <w:lang w:eastAsia="ru-RU"/>
        </w:rPr>
        <w:t>. – М.: Академия, 2010. – 96 с.</w:t>
      </w:r>
    </w:p>
    <w:p w:rsidR="00971110" w:rsidRPr="00971110" w:rsidRDefault="00971110" w:rsidP="001C2BC4">
      <w:pPr>
        <w:numPr>
          <w:ilvl w:val="0"/>
          <w:numId w:val="2"/>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Козлова С.Н. Кулинарная характеристика блюд: учеб</w:t>
      </w:r>
      <w:proofErr w:type="gramStart"/>
      <w:r w:rsidRPr="00971110">
        <w:rPr>
          <w:rFonts w:ascii="Arial" w:eastAsia="Times New Roman" w:hAnsi="Arial" w:cs="Arial"/>
          <w:color w:val="000000"/>
          <w:sz w:val="24"/>
          <w:szCs w:val="24"/>
          <w:lang w:eastAsia="ru-RU"/>
        </w:rPr>
        <w:t>.</w:t>
      </w:r>
      <w:proofErr w:type="gramEnd"/>
      <w:r w:rsidRPr="00971110">
        <w:rPr>
          <w:rFonts w:ascii="Arial" w:eastAsia="Times New Roman" w:hAnsi="Arial" w:cs="Arial"/>
          <w:color w:val="000000"/>
          <w:sz w:val="24"/>
          <w:szCs w:val="24"/>
          <w:lang w:eastAsia="ru-RU"/>
        </w:rPr>
        <w:t xml:space="preserve"> </w:t>
      </w:r>
      <w:proofErr w:type="gramStart"/>
      <w:r w:rsidRPr="00971110">
        <w:rPr>
          <w:rFonts w:ascii="Arial" w:eastAsia="Times New Roman" w:hAnsi="Arial" w:cs="Arial"/>
          <w:color w:val="000000"/>
          <w:sz w:val="24"/>
          <w:szCs w:val="24"/>
          <w:lang w:eastAsia="ru-RU"/>
        </w:rPr>
        <w:t>п</w:t>
      </w:r>
      <w:proofErr w:type="gramEnd"/>
      <w:r w:rsidRPr="00971110">
        <w:rPr>
          <w:rFonts w:ascii="Arial" w:eastAsia="Times New Roman" w:hAnsi="Arial" w:cs="Arial"/>
          <w:color w:val="000000"/>
          <w:sz w:val="24"/>
          <w:szCs w:val="24"/>
          <w:lang w:eastAsia="ru-RU"/>
        </w:rPr>
        <w:t xml:space="preserve">особие для нач. проф. образования / </w:t>
      </w:r>
      <w:proofErr w:type="spellStart"/>
      <w:r w:rsidRPr="00971110">
        <w:rPr>
          <w:rFonts w:ascii="Arial" w:eastAsia="Times New Roman" w:hAnsi="Arial" w:cs="Arial"/>
          <w:color w:val="000000"/>
          <w:sz w:val="24"/>
          <w:szCs w:val="24"/>
          <w:lang w:eastAsia="ru-RU"/>
        </w:rPr>
        <w:t>С.Н.Козлова</w:t>
      </w:r>
      <w:proofErr w:type="spellEnd"/>
      <w:r w:rsidRPr="00971110">
        <w:rPr>
          <w:rFonts w:ascii="Arial" w:eastAsia="Times New Roman" w:hAnsi="Arial" w:cs="Arial"/>
          <w:color w:val="000000"/>
          <w:sz w:val="24"/>
          <w:szCs w:val="24"/>
          <w:lang w:eastAsia="ru-RU"/>
        </w:rPr>
        <w:t xml:space="preserve">, </w:t>
      </w:r>
      <w:proofErr w:type="spellStart"/>
      <w:r w:rsidRPr="00971110">
        <w:rPr>
          <w:rFonts w:ascii="Arial" w:eastAsia="Times New Roman" w:hAnsi="Arial" w:cs="Arial"/>
          <w:color w:val="000000"/>
          <w:sz w:val="24"/>
          <w:szCs w:val="24"/>
          <w:lang w:eastAsia="ru-RU"/>
        </w:rPr>
        <w:t>Е.Ю.Фединишина</w:t>
      </w:r>
      <w:proofErr w:type="spellEnd"/>
      <w:r w:rsidRPr="00971110">
        <w:rPr>
          <w:rFonts w:ascii="Arial" w:eastAsia="Times New Roman" w:hAnsi="Arial" w:cs="Arial"/>
          <w:color w:val="000000"/>
          <w:sz w:val="24"/>
          <w:szCs w:val="24"/>
          <w:lang w:eastAsia="ru-RU"/>
        </w:rPr>
        <w:t>. - М.: Академия, 2007. – 192 с.</w:t>
      </w:r>
    </w:p>
    <w:p w:rsidR="00971110" w:rsidRPr="00971110" w:rsidRDefault="00971110" w:rsidP="001C2BC4">
      <w:pPr>
        <w:numPr>
          <w:ilvl w:val="0"/>
          <w:numId w:val="2"/>
        </w:numPr>
        <w:spacing w:after="0" w:line="240" w:lineRule="auto"/>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Харченко Н.Э. Сборник рецептур блюд и кулинарных изделий: учебное пособие для студ. учреждений </w:t>
      </w:r>
      <w:proofErr w:type="spellStart"/>
      <w:r w:rsidRPr="00971110">
        <w:rPr>
          <w:rFonts w:ascii="Arial" w:eastAsia="Times New Roman" w:hAnsi="Arial" w:cs="Arial"/>
          <w:color w:val="000000"/>
          <w:sz w:val="24"/>
          <w:szCs w:val="24"/>
          <w:lang w:eastAsia="ru-RU"/>
        </w:rPr>
        <w:t>сред</w:t>
      </w:r>
      <w:proofErr w:type="gramStart"/>
      <w:r w:rsidRPr="00971110">
        <w:rPr>
          <w:rFonts w:ascii="Arial" w:eastAsia="Times New Roman" w:hAnsi="Arial" w:cs="Arial"/>
          <w:color w:val="000000"/>
          <w:sz w:val="24"/>
          <w:szCs w:val="24"/>
          <w:lang w:eastAsia="ru-RU"/>
        </w:rPr>
        <w:t>.п</w:t>
      </w:r>
      <w:proofErr w:type="gramEnd"/>
      <w:r w:rsidRPr="00971110">
        <w:rPr>
          <w:rFonts w:ascii="Arial" w:eastAsia="Times New Roman" w:hAnsi="Arial" w:cs="Arial"/>
          <w:color w:val="000000"/>
          <w:sz w:val="24"/>
          <w:szCs w:val="24"/>
          <w:lang w:eastAsia="ru-RU"/>
        </w:rPr>
        <w:t>роф.образования</w:t>
      </w:r>
      <w:proofErr w:type="spellEnd"/>
      <w:r w:rsidRPr="00971110">
        <w:rPr>
          <w:rFonts w:ascii="Arial" w:eastAsia="Times New Roman" w:hAnsi="Arial" w:cs="Arial"/>
          <w:color w:val="000000"/>
          <w:sz w:val="24"/>
          <w:szCs w:val="24"/>
          <w:lang w:eastAsia="ru-RU"/>
        </w:rPr>
        <w:t>/ Н.Э. Харченко.- 8-е изд., стер.-М.: Издательский центр «академия», 2016.- 512 с.</w:t>
      </w:r>
    </w:p>
    <w:p w:rsidR="00971110" w:rsidRPr="00971110" w:rsidRDefault="00971110" w:rsidP="00971110">
      <w:pPr>
        <w:spacing w:after="0" w:line="240" w:lineRule="auto"/>
        <w:ind w:firstLine="708"/>
        <w:jc w:val="both"/>
        <w:rPr>
          <w:rFonts w:ascii="Arial" w:eastAsia="Times New Roman" w:hAnsi="Arial" w:cs="Arial"/>
          <w:bCs/>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Cs/>
          <w:i/>
          <w:color w:val="000000"/>
          <w:sz w:val="24"/>
          <w:szCs w:val="24"/>
          <w:lang w:eastAsia="ru-RU"/>
        </w:rPr>
      </w:pPr>
      <w:r w:rsidRPr="00971110">
        <w:rPr>
          <w:rFonts w:ascii="Arial" w:eastAsia="Times New Roman" w:hAnsi="Arial" w:cs="Arial"/>
          <w:bCs/>
          <w:i/>
          <w:color w:val="000000"/>
          <w:sz w:val="24"/>
          <w:szCs w:val="24"/>
          <w:lang w:eastAsia="ru-RU"/>
        </w:rPr>
        <w:t>Электронные образовательные ресурсы:</w:t>
      </w:r>
    </w:p>
    <w:p w:rsidR="00971110" w:rsidRPr="00971110" w:rsidRDefault="006A7836" w:rsidP="00971110">
      <w:pPr>
        <w:spacing w:after="0" w:line="240" w:lineRule="auto"/>
        <w:ind w:firstLine="708"/>
        <w:jc w:val="both"/>
        <w:rPr>
          <w:rFonts w:ascii="Arial" w:eastAsia="Times New Roman" w:hAnsi="Arial" w:cs="Arial"/>
          <w:color w:val="000000"/>
          <w:sz w:val="24"/>
          <w:szCs w:val="24"/>
          <w:lang w:eastAsia="ru-RU"/>
        </w:rPr>
      </w:pPr>
      <w:hyperlink r:id="rId10" w:history="1">
        <w:r w:rsidR="00971110" w:rsidRPr="00971110">
          <w:rPr>
            <w:rStyle w:val="aff"/>
            <w:rFonts w:ascii="Arial" w:eastAsia="Times New Roman" w:hAnsi="Arial" w:cs="Arial"/>
            <w:sz w:val="24"/>
            <w:szCs w:val="24"/>
            <w:lang w:eastAsia="ru-RU"/>
          </w:rPr>
          <w:t>http://pravo.gov.ru/proxy/ips/?docbody=&amp;nd=102063865&amp;rdk=&amp;backlink=1</w:t>
        </w:r>
      </w:hyperlink>
    </w:p>
    <w:p w:rsidR="00971110" w:rsidRPr="00971110" w:rsidRDefault="006A7836" w:rsidP="00971110">
      <w:pPr>
        <w:spacing w:after="0" w:line="240" w:lineRule="auto"/>
        <w:ind w:firstLine="708"/>
        <w:jc w:val="both"/>
        <w:rPr>
          <w:rFonts w:ascii="Arial" w:eastAsia="Times New Roman" w:hAnsi="Arial" w:cs="Arial"/>
          <w:color w:val="000000"/>
          <w:sz w:val="24"/>
          <w:szCs w:val="24"/>
          <w:u w:val="single"/>
          <w:lang w:eastAsia="ru-RU"/>
        </w:rPr>
      </w:pPr>
      <w:hyperlink r:id="rId11" w:history="1">
        <w:r w:rsidR="00971110" w:rsidRPr="00971110">
          <w:rPr>
            <w:rStyle w:val="aff"/>
            <w:rFonts w:ascii="Arial" w:eastAsia="Times New Roman" w:hAnsi="Arial" w:cs="Arial"/>
            <w:sz w:val="24"/>
            <w:szCs w:val="24"/>
            <w:lang w:eastAsia="ru-RU"/>
          </w:rPr>
          <w:t>http://ozpp.ru/laws2/postan/post7.html</w:t>
        </w:r>
      </w:hyperlink>
    </w:p>
    <w:p w:rsidR="00971110" w:rsidRPr="00971110" w:rsidRDefault="006A7836" w:rsidP="00971110">
      <w:pPr>
        <w:spacing w:after="0" w:line="240" w:lineRule="auto"/>
        <w:ind w:firstLine="708"/>
        <w:jc w:val="both"/>
        <w:rPr>
          <w:rFonts w:ascii="Arial" w:eastAsia="Times New Roman" w:hAnsi="Arial" w:cs="Arial"/>
          <w:color w:val="000000"/>
          <w:sz w:val="24"/>
          <w:szCs w:val="24"/>
          <w:u w:val="single"/>
          <w:lang w:eastAsia="ru-RU"/>
        </w:rPr>
      </w:pPr>
      <w:hyperlink r:id="rId12" w:history="1">
        <w:r w:rsidR="00971110" w:rsidRPr="00971110">
          <w:rPr>
            <w:rStyle w:val="aff"/>
            <w:rFonts w:ascii="Arial" w:eastAsia="Times New Roman" w:hAnsi="Arial" w:cs="Arial"/>
            <w:sz w:val="24"/>
            <w:szCs w:val="24"/>
            <w:lang w:eastAsia="ru-RU"/>
          </w:rPr>
          <w:t>http://www.ohranatruda.ru/ot_biblio/normativ/data_normativ/46/46201/</w:t>
        </w:r>
      </w:hyperlink>
    </w:p>
    <w:p w:rsidR="00971110" w:rsidRPr="00971110" w:rsidRDefault="006A7836" w:rsidP="00971110">
      <w:pPr>
        <w:spacing w:after="0" w:line="240" w:lineRule="auto"/>
        <w:ind w:firstLine="708"/>
        <w:jc w:val="both"/>
        <w:rPr>
          <w:rFonts w:ascii="Arial" w:eastAsia="Times New Roman" w:hAnsi="Arial" w:cs="Arial"/>
          <w:color w:val="000000"/>
          <w:sz w:val="24"/>
          <w:szCs w:val="24"/>
          <w:u w:val="single"/>
          <w:lang w:eastAsia="ru-RU"/>
        </w:rPr>
      </w:pPr>
      <w:hyperlink r:id="rId13" w:history="1">
        <w:r w:rsidR="00971110" w:rsidRPr="00971110">
          <w:rPr>
            <w:rStyle w:val="aff"/>
            <w:rFonts w:ascii="Arial" w:eastAsia="Times New Roman" w:hAnsi="Arial" w:cs="Arial"/>
            <w:sz w:val="24"/>
            <w:szCs w:val="24"/>
            <w:lang w:eastAsia="ru-RU"/>
          </w:rPr>
          <w:t>http://ohranatruda.ru/ot_biblio/normativ/data_normativ/9/9744/</w:t>
        </w:r>
      </w:hyperlink>
    </w:p>
    <w:p w:rsidR="00971110" w:rsidRPr="00971110" w:rsidRDefault="00971110" w:rsidP="00971110">
      <w:pPr>
        <w:spacing w:after="0" w:line="240" w:lineRule="auto"/>
        <w:ind w:firstLine="708"/>
        <w:jc w:val="both"/>
        <w:rPr>
          <w:rFonts w:ascii="Arial" w:eastAsia="Times New Roman" w:hAnsi="Arial" w:cs="Arial"/>
          <w:bCs/>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3.3.Общие требования к организации образовательного процесса</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Учебная практика  проводится мастерами производственного обучения и/или преподавателями профессионального цикла:</w:t>
      </w:r>
      <w:r w:rsidRPr="00971110">
        <w:rPr>
          <w:rFonts w:ascii="Arial" w:eastAsia="Times New Roman" w:hAnsi="Arial" w:cs="Arial"/>
          <w:i/>
          <w:color w:val="000000"/>
          <w:sz w:val="24"/>
          <w:szCs w:val="24"/>
          <w:lang w:eastAsia="ru-RU"/>
        </w:rPr>
        <w:t xml:space="preserve"> </w:t>
      </w:r>
      <w:r w:rsidRPr="00971110">
        <w:rPr>
          <w:rFonts w:ascii="Arial" w:eastAsia="Times New Roman" w:hAnsi="Arial" w:cs="Arial"/>
          <w:i/>
          <w:color w:val="000000"/>
          <w:sz w:val="24"/>
          <w:szCs w:val="24"/>
          <w:u w:val="single"/>
          <w:lang w:eastAsia="ru-RU"/>
        </w:rPr>
        <w:t>концентрированно</w:t>
      </w:r>
    </w:p>
    <w:p w:rsidR="00971110" w:rsidRPr="00971110" w:rsidRDefault="00971110" w:rsidP="00971110">
      <w:pPr>
        <w:spacing w:after="0" w:line="240" w:lineRule="auto"/>
        <w:ind w:firstLine="708"/>
        <w:jc w:val="both"/>
        <w:rPr>
          <w:rFonts w:ascii="Arial" w:eastAsia="Times New Roman" w:hAnsi="Arial" w:cs="Arial"/>
          <w:i/>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r w:rsidRPr="00971110">
        <w:rPr>
          <w:rFonts w:ascii="Arial" w:eastAsia="Times New Roman" w:hAnsi="Arial" w:cs="Arial"/>
          <w:b/>
          <w:bCs/>
          <w:color w:val="000000"/>
          <w:sz w:val="24"/>
          <w:szCs w:val="24"/>
          <w:lang w:eastAsia="ru-RU"/>
        </w:rPr>
        <w:t>3.4.Кадровое обеспечение образовательного процесса</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proofErr w:type="gramStart"/>
      <w:r w:rsidRPr="00971110">
        <w:rPr>
          <w:rFonts w:ascii="Arial" w:eastAsia="Times New Roman" w:hAnsi="Arial" w:cs="Arial"/>
          <w:bCs/>
          <w:color w:val="000000"/>
          <w:sz w:val="24"/>
          <w:szCs w:val="24"/>
          <w:lang w:eastAsia="ru-RU"/>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w:t>
      </w:r>
      <w:proofErr w:type="gramEnd"/>
      <w:r w:rsidRPr="00971110">
        <w:rPr>
          <w:rFonts w:ascii="Arial" w:eastAsia="Times New Roman" w:hAnsi="Arial" w:cs="Arial"/>
          <w:bCs/>
          <w:color w:val="000000"/>
          <w:sz w:val="24"/>
          <w:szCs w:val="24"/>
          <w:lang w:eastAsia="ru-RU"/>
        </w:rPr>
        <w:t xml:space="preserve"> профессиональной области не менее 3 лет.</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r w:rsidRPr="00971110">
        <w:rPr>
          <w:rFonts w:ascii="Arial" w:eastAsia="Times New Roman" w:hAnsi="Arial" w:cs="Arial"/>
          <w:bCs/>
          <w:color w:val="000000"/>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r w:rsidRPr="00971110">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proofErr w:type="gramStart"/>
      <w:r w:rsidRPr="00971110">
        <w:rPr>
          <w:rFonts w:ascii="Arial" w:eastAsia="Times New Roman" w:hAnsi="Arial" w:cs="Arial"/>
          <w:bCs/>
          <w:color w:val="000000"/>
          <w:sz w:val="24"/>
          <w:szCs w:val="24"/>
          <w:lang w:eastAsia="ru-RU"/>
        </w:rPr>
        <w:t>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w:t>
      </w:r>
      <w:proofErr w:type="gramEnd"/>
      <w:r w:rsidRPr="00971110">
        <w:rPr>
          <w:rFonts w:ascii="Arial" w:eastAsia="Times New Roman" w:hAnsi="Arial" w:cs="Arial"/>
          <w:bCs/>
          <w:color w:val="000000"/>
          <w:sz w:val="24"/>
          <w:szCs w:val="24"/>
          <w:lang w:eastAsia="ru-RU"/>
        </w:rPr>
        <w:t xml:space="preserve"> профессиональных компетенций.</w:t>
      </w:r>
    </w:p>
    <w:p w:rsidR="00971110" w:rsidRPr="00971110" w:rsidRDefault="00971110" w:rsidP="00971110">
      <w:pPr>
        <w:spacing w:after="0" w:line="240" w:lineRule="auto"/>
        <w:ind w:firstLine="708"/>
        <w:jc w:val="both"/>
        <w:rPr>
          <w:rFonts w:ascii="Arial" w:eastAsia="Times New Roman" w:hAnsi="Arial" w:cs="Arial"/>
          <w:bCs/>
          <w:color w:val="000000"/>
          <w:sz w:val="24"/>
          <w:szCs w:val="24"/>
          <w:lang w:eastAsia="ru-RU"/>
        </w:rPr>
      </w:pPr>
      <w:proofErr w:type="gramStart"/>
      <w:r w:rsidRPr="00971110">
        <w:rPr>
          <w:rFonts w:ascii="Arial" w:eastAsia="Times New Roman" w:hAnsi="Arial" w:cs="Arial"/>
          <w:bCs/>
          <w:color w:val="000000"/>
          <w:sz w:val="24"/>
          <w:szCs w:val="24"/>
          <w:lang w:eastAsia="ru-RU"/>
        </w:rPr>
        <w:lastRenderedPageBreak/>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w:t>
      </w:r>
      <w:proofErr w:type="gramEnd"/>
      <w:r w:rsidRPr="00971110">
        <w:rPr>
          <w:rFonts w:ascii="Arial" w:eastAsia="Times New Roman" w:hAnsi="Arial" w:cs="Arial"/>
          <w:bCs/>
          <w:color w:val="000000"/>
          <w:sz w:val="24"/>
          <w:szCs w:val="24"/>
          <w:lang w:eastAsia="ru-RU"/>
        </w:rPr>
        <w:t xml:space="preserve"> 25 процентов.</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b/>
          <w:bCs/>
          <w:color w:val="000000"/>
          <w:sz w:val="24"/>
          <w:szCs w:val="24"/>
          <w:lang w:eastAsia="ru-RU"/>
        </w:rPr>
        <w:t>4. КОНТРОЛЬ И ОЦЕНКА РЕЗУЛЬТАТОВ ОСВОЕНИЯ ПРОГРАММЫ УЧЕБНОЙ ПРАКТИКИ</w:t>
      </w: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p>
    <w:p w:rsidR="00971110" w:rsidRPr="00971110" w:rsidRDefault="00971110" w:rsidP="00971110">
      <w:pPr>
        <w:spacing w:after="0" w:line="240" w:lineRule="auto"/>
        <w:ind w:firstLine="708"/>
        <w:jc w:val="both"/>
        <w:rPr>
          <w:rFonts w:ascii="Arial" w:eastAsia="Times New Roman" w:hAnsi="Arial" w:cs="Arial"/>
          <w:color w:val="000000"/>
          <w:sz w:val="24"/>
          <w:szCs w:val="24"/>
          <w:lang w:eastAsia="ru-RU"/>
        </w:rPr>
      </w:pPr>
      <w:r w:rsidRPr="00971110">
        <w:rPr>
          <w:rFonts w:ascii="Arial" w:eastAsia="Times New Roman" w:hAnsi="Arial" w:cs="Arial"/>
          <w:color w:val="000000"/>
          <w:sz w:val="24"/>
          <w:szCs w:val="24"/>
          <w:lang w:eastAsia="ru-RU"/>
        </w:rPr>
        <w:t xml:space="preserve">Контроль и оценка результатов освоения учебной практики осуществляется руководителем практики в процессе проведения учебных занятий, самостоятельного выполнения </w:t>
      </w:r>
      <w:proofErr w:type="gramStart"/>
      <w:r w:rsidRPr="00971110">
        <w:rPr>
          <w:rFonts w:ascii="Arial" w:eastAsia="Times New Roman" w:hAnsi="Arial" w:cs="Arial"/>
          <w:color w:val="000000"/>
          <w:sz w:val="24"/>
          <w:szCs w:val="24"/>
          <w:lang w:eastAsia="ru-RU"/>
        </w:rPr>
        <w:t>обучающимися</w:t>
      </w:r>
      <w:proofErr w:type="gramEnd"/>
      <w:r w:rsidRPr="00971110">
        <w:rPr>
          <w:rFonts w:ascii="Arial" w:eastAsia="Times New Roman" w:hAnsi="Arial" w:cs="Arial"/>
          <w:color w:val="000000"/>
          <w:sz w:val="24"/>
          <w:szCs w:val="24"/>
          <w:lang w:eastAsia="ru-RU"/>
        </w:rPr>
        <w:t xml:space="preserve"> заданий, выполнения практических проверочных работ. В результате освоения  учебной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971110" w:rsidRPr="00971110" w:rsidRDefault="00971110" w:rsidP="00971110">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tblLook w:val="04A0" w:firstRow="1" w:lastRow="0" w:firstColumn="1" w:lastColumn="0" w:noHBand="0" w:noVBand="1"/>
      </w:tblPr>
      <w:tblGrid>
        <w:gridCol w:w="6204"/>
        <w:gridCol w:w="3141"/>
      </w:tblGrid>
      <w:tr w:rsidR="00971110" w:rsidRPr="00971110" w:rsidTr="00756BB3">
        <w:tc>
          <w:tcPr>
            <w:tcW w:w="6204"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bCs/>
                <w:color w:val="000000"/>
                <w:sz w:val="24"/>
                <w:szCs w:val="24"/>
              </w:rPr>
              <w:t>Результаты (обучения освоенные умения в рамках ВПД)</w:t>
            </w:r>
          </w:p>
        </w:tc>
        <w:tc>
          <w:tcPr>
            <w:tcW w:w="3141"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bCs/>
                <w:color w:val="000000"/>
                <w:sz w:val="24"/>
                <w:szCs w:val="24"/>
              </w:rPr>
              <w:t xml:space="preserve">Формы и методы контроля и оценки результатов обучения </w:t>
            </w:r>
          </w:p>
        </w:tc>
      </w:tr>
      <w:tr w:rsidR="00971110" w:rsidRPr="00971110" w:rsidTr="00756BB3">
        <w:tc>
          <w:tcPr>
            <w:tcW w:w="6204" w:type="dxa"/>
          </w:tcPr>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bCs/>
                <w:color w:val="000000"/>
                <w:sz w:val="24"/>
                <w:szCs w:val="24"/>
              </w:rPr>
              <w:t xml:space="preserve">Выполнение всех действий по </w:t>
            </w:r>
            <w:r w:rsidRPr="00971110">
              <w:rPr>
                <w:rFonts w:ascii="Arial" w:hAnsi="Arial" w:cs="Arial"/>
                <w:b/>
                <w:bCs/>
                <w:color w:val="000000"/>
                <w:sz w:val="24"/>
                <w:szCs w:val="24"/>
              </w:rPr>
              <w:t xml:space="preserve">организации подготовки  рабочих мест, оборудования, сырья, материалов </w:t>
            </w:r>
            <w:r w:rsidRPr="00971110">
              <w:rPr>
                <w:rFonts w:ascii="Arial" w:hAnsi="Arial" w:cs="Arial"/>
                <w:bCs/>
                <w:color w:val="000000"/>
                <w:sz w:val="24"/>
                <w:szCs w:val="24"/>
              </w:rPr>
              <w:t>в соответствии с инструкциями и регламентами, стандартами чистоты (система ХАССП), требованиями охраны труда и техники безопасности:</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bCs/>
                <w:color w:val="000000"/>
                <w:sz w:val="24"/>
                <w:szCs w:val="24"/>
              </w:rPr>
              <w:t xml:space="preserve">оптимальный выбор и целевое, безопасное использование </w:t>
            </w:r>
            <w:r w:rsidRPr="00971110">
              <w:rPr>
                <w:rFonts w:ascii="Arial" w:hAnsi="Arial" w:cs="Arial"/>
                <w:color w:val="000000"/>
                <w:sz w:val="24"/>
                <w:szCs w:val="24"/>
              </w:rPr>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 сложного ассортимента);</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рациональное размещение оборудования, инвентаря, посуды, инструментов, сырья, материалов на рабочем месте;</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точная оценка соответствия качества и безопасности сырья, продуктов, материалов требованиям регламентов;</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соответствие распределения заданий между подчиненными в их квалификации;</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 xml:space="preserve">соответствие методов подготовки к работе, </w:t>
            </w:r>
            <w:r w:rsidRPr="00971110">
              <w:rPr>
                <w:rFonts w:ascii="Arial" w:hAnsi="Arial" w:cs="Arial"/>
                <w:color w:val="000000"/>
                <w:sz w:val="24"/>
                <w:szCs w:val="24"/>
              </w:rPr>
              <w:lastRenderedPageBreak/>
              <w:t xml:space="preserve">эксплуатации технологического оборудования, производственного инвентаря, инструментов, </w:t>
            </w:r>
            <w:proofErr w:type="spellStart"/>
            <w:r w:rsidRPr="00971110">
              <w:rPr>
                <w:rFonts w:ascii="Arial" w:hAnsi="Arial" w:cs="Arial"/>
                <w:color w:val="000000"/>
                <w:sz w:val="24"/>
                <w:szCs w:val="24"/>
              </w:rPr>
              <w:t>весоизмерительных</w:t>
            </w:r>
            <w:proofErr w:type="spellEnd"/>
            <w:r w:rsidRPr="00971110">
              <w:rPr>
                <w:rFonts w:ascii="Arial" w:hAnsi="Arial" w:cs="Arial"/>
                <w:color w:val="000000"/>
                <w:sz w:val="24"/>
                <w:szCs w:val="24"/>
              </w:rPr>
              <w:t xml:space="preserve"> приборов требованиям инструкций и регламентов по технике безопасности, охране труда, санитарии и гигиене;</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правильная, в соответствии с инструкциями, безопасная правка ножей;</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точность, соответствие заданию ведение расчетов  потребности в сырье, продуктах;</w:t>
            </w:r>
          </w:p>
          <w:p w:rsidR="00971110" w:rsidRPr="00971110" w:rsidRDefault="00971110" w:rsidP="001C2BC4">
            <w:pPr>
              <w:numPr>
                <w:ilvl w:val="0"/>
                <w:numId w:val="3"/>
              </w:numPr>
              <w:jc w:val="both"/>
              <w:rPr>
                <w:rFonts w:ascii="Arial" w:hAnsi="Arial" w:cs="Arial"/>
                <w:color w:val="000000"/>
                <w:sz w:val="24"/>
                <w:szCs w:val="24"/>
              </w:rPr>
            </w:pPr>
            <w:r w:rsidRPr="00971110">
              <w:rPr>
                <w:rFonts w:ascii="Arial" w:hAnsi="Arial" w:cs="Arial"/>
                <w:color w:val="000000"/>
                <w:sz w:val="24"/>
                <w:szCs w:val="24"/>
              </w:rPr>
              <w:t xml:space="preserve">соответствие правилам оформления заявки на сырье, продукты </w:t>
            </w:r>
          </w:p>
        </w:tc>
        <w:tc>
          <w:tcPr>
            <w:tcW w:w="3141" w:type="dxa"/>
          </w:tcPr>
          <w:p w:rsidR="00971110" w:rsidRPr="00971110" w:rsidRDefault="00971110" w:rsidP="00971110">
            <w:pPr>
              <w:ind w:firstLine="708"/>
              <w:jc w:val="both"/>
              <w:rPr>
                <w:rFonts w:ascii="Arial" w:hAnsi="Arial" w:cs="Arial"/>
                <w:b/>
                <w:i/>
                <w:iCs/>
                <w:color w:val="000000"/>
                <w:sz w:val="24"/>
                <w:szCs w:val="24"/>
              </w:rPr>
            </w:pPr>
            <w:r w:rsidRPr="00971110">
              <w:rPr>
                <w:rFonts w:ascii="Arial" w:hAnsi="Arial" w:cs="Arial"/>
                <w:b/>
                <w:i/>
                <w:color w:val="000000"/>
                <w:sz w:val="24"/>
                <w:szCs w:val="24"/>
              </w:rPr>
              <w:lastRenderedPageBreak/>
              <w:t>Формы контроля обучения</w:t>
            </w:r>
            <w:r w:rsidRPr="00971110">
              <w:rPr>
                <w:rFonts w:ascii="Arial" w:hAnsi="Arial" w:cs="Arial"/>
                <w:b/>
                <w:i/>
                <w:iCs/>
                <w:color w:val="000000"/>
                <w:sz w:val="24"/>
                <w:szCs w:val="24"/>
              </w:rPr>
              <w:t>:</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практические задания по  подготовке рабочих мест по приготовлению полуфабрикатов;</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оценка сырья органолептическим способом в соответствии с товароведной характеристикой - сырья в соответствии с СанПиНами-соблюдение правил техники безопасности, пожарной безопасности, охраны труда</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b/>
                <w:i/>
                <w:color w:val="000000"/>
                <w:sz w:val="24"/>
                <w:szCs w:val="24"/>
              </w:rPr>
              <w:t xml:space="preserve">Текущий контроль: </w:t>
            </w:r>
            <w:r w:rsidRPr="00971110">
              <w:rPr>
                <w:rFonts w:ascii="Arial" w:hAnsi="Arial" w:cs="Arial"/>
                <w:color w:val="000000"/>
                <w:sz w:val="24"/>
                <w:szCs w:val="24"/>
              </w:rPr>
              <w:t>экспертное наблюдение и оценка в процессе выполнения: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заданий по учебной практике;</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заданий  для самостоятельной работы</w:t>
            </w:r>
          </w:p>
          <w:p w:rsidR="00971110" w:rsidRPr="00971110" w:rsidRDefault="00971110" w:rsidP="00971110">
            <w:pPr>
              <w:ind w:firstLine="708"/>
              <w:jc w:val="both"/>
              <w:rPr>
                <w:rFonts w:ascii="Arial" w:hAnsi="Arial" w:cs="Arial"/>
                <w:bCs/>
                <w:color w:val="000000"/>
                <w:sz w:val="24"/>
                <w:szCs w:val="24"/>
              </w:rPr>
            </w:pPr>
          </w:p>
        </w:tc>
      </w:tr>
      <w:tr w:rsidR="00971110" w:rsidRPr="00971110" w:rsidTr="00756BB3">
        <w:tc>
          <w:tcPr>
            <w:tcW w:w="6204" w:type="dxa"/>
          </w:tcPr>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lastRenderedPageBreak/>
              <w:t>Подготовка, обработка различными методами экзотических видов овощей, грибов, рыбы, нерыбного водного сырья, приготовление полуфабрикатов сложного ассортимента:</w:t>
            </w:r>
          </w:p>
          <w:p w:rsidR="00971110" w:rsidRPr="00971110" w:rsidRDefault="00971110" w:rsidP="001C2BC4">
            <w:pPr>
              <w:numPr>
                <w:ilvl w:val="0"/>
                <w:numId w:val="4"/>
              </w:numPr>
              <w:jc w:val="both"/>
              <w:rPr>
                <w:rFonts w:ascii="Arial" w:hAnsi="Arial" w:cs="Arial"/>
                <w:color w:val="000000"/>
                <w:sz w:val="24"/>
                <w:szCs w:val="24"/>
              </w:rPr>
            </w:pPr>
            <w:r w:rsidRPr="00971110">
              <w:rPr>
                <w:rFonts w:ascii="Arial" w:hAnsi="Arial" w:cs="Arial"/>
                <w:bCs/>
                <w:color w:val="000000"/>
                <w:sz w:val="24"/>
                <w:szCs w:val="24"/>
              </w:rPr>
              <w:t>адекватный выбор основных продуктов и дополнительных ингредиентов, в том числе специй, приправ,</w:t>
            </w:r>
            <w:r w:rsidRPr="00971110">
              <w:rPr>
                <w:rFonts w:ascii="Arial" w:hAnsi="Arial" w:cs="Arial"/>
                <w:color w:val="000000"/>
                <w:sz w:val="24"/>
                <w:szCs w:val="24"/>
              </w:rPr>
              <w:t xml:space="preserve"> точное распознавание недоброкачественных продуктов;</w:t>
            </w:r>
          </w:p>
          <w:p w:rsidR="00971110" w:rsidRPr="00971110" w:rsidRDefault="00971110" w:rsidP="001C2BC4">
            <w:pPr>
              <w:numPr>
                <w:ilvl w:val="0"/>
                <w:numId w:val="4"/>
              </w:numPr>
              <w:jc w:val="both"/>
              <w:rPr>
                <w:rFonts w:ascii="Arial" w:hAnsi="Arial" w:cs="Arial"/>
                <w:color w:val="000000"/>
                <w:sz w:val="24"/>
                <w:szCs w:val="24"/>
              </w:rPr>
            </w:pPr>
            <w:r w:rsidRPr="00971110">
              <w:rPr>
                <w:rFonts w:ascii="Arial" w:hAnsi="Arial" w:cs="Arial"/>
                <w:color w:val="000000"/>
                <w:sz w:val="24"/>
                <w:szCs w:val="24"/>
              </w:rPr>
              <w:t xml:space="preserve">соответствие отходов и потерь сырья при его обработке и приготовлении полуфабрикатов действующим нормам; </w:t>
            </w:r>
          </w:p>
          <w:p w:rsidR="00971110" w:rsidRPr="00971110" w:rsidRDefault="00971110" w:rsidP="001C2BC4">
            <w:pPr>
              <w:numPr>
                <w:ilvl w:val="0"/>
                <w:numId w:val="4"/>
              </w:numPr>
              <w:jc w:val="both"/>
              <w:rPr>
                <w:rFonts w:ascii="Arial" w:hAnsi="Arial" w:cs="Arial"/>
                <w:color w:val="000000"/>
                <w:sz w:val="24"/>
                <w:szCs w:val="24"/>
              </w:rPr>
            </w:pPr>
            <w:r w:rsidRPr="00971110">
              <w:rPr>
                <w:rFonts w:ascii="Arial" w:hAnsi="Arial" w:cs="Arial"/>
                <w:bCs/>
                <w:color w:val="000000"/>
                <w:sz w:val="24"/>
                <w:szCs w:val="24"/>
              </w:rPr>
              <w:t>оптимальность процесса обработки, подготовки сырья и приготовления полуфабрикатов (экономия ресурсов: продуктов, времени, энергетических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r w:rsidRPr="00971110">
              <w:rPr>
                <w:rFonts w:ascii="Arial" w:hAnsi="Arial" w:cs="Arial"/>
                <w:color w:val="000000"/>
                <w:sz w:val="24"/>
                <w:szCs w:val="24"/>
              </w:rPr>
              <w:t>);</w:t>
            </w:r>
          </w:p>
          <w:p w:rsidR="00971110" w:rsidRPr="00971110" w:rsidRDefault="00971110" w:rsidP="001C2BC4">
            <w:pPr>
              <w:numPr>
                <w:ilvl w:val="0"/>
                <w:numId w:val="4"/>
              </w:numPr>
              <w:jc w:val="both"/>
              <w:rPr>
                <w:rFonts w:ascii="Arial" w:hAnsi="Arial" w:cs="Arial"/>
                <w:color w:val="000000"/>
                <w:sz w:val="24"/>
                <w:szCs w:val="24"/>
              </w:rPr>
            </w:pPr>
            <w:r w:rsidRPr="00971110">
              <w:rPr>
                <w:rFonts w:ascii="Arial" w:hAnsi="Arial" w:cs="Arial"/>
                <w:color w:val="000000"/>
                <w:sz w:val="24"/>
                <w:szCs w:val="24"/>
              </w:rPr>
              <w:t xml:space="preserve">профессиональная демонстрация навыков работы с ножом, механическим оборудованием, оборудованием для </w:t>
            </w:r>
            <w:proofErr w:type="spellStart"/>
            <w:r w:rsidRPr="00971110">
              <w:rPr>
                <w:rFonts w:ascii="Arial" w:hAnsi="Arial" w:cs="Arial"/>
                <w:color w:val="000000"/>
                <w:sz w:val="24"/>
                <w:szCs w:val="24"/>
              </w:rPr>
              <w:t>вакуумирования</w:t>
            </w:r>
            <w:proofErr w:type="spellEnd"/>
            <w:r w:rsidRPr="00971110">
              <w:rPr>
                <w:rFonts w:ascii="Arial" w:hAnsi="Arial" w:cs="Arial"/>
                <w:color w:val="000000"/>
                <w:sz w:val="24"/>
                <w:szCs w:val="24"/>
              </w:rPr>
              <w:t>, упаковки;</w:t>
            </w:r>
          </w:p>
          <w:p w:rsidR="00971110" w:rsidRPr="00971110" w:rsidRDefault="00971110" w:rsidP="001C2BC4">
            <w:pPr>
              <w:numPr>
                <w:ilvl w:val="0"/>
                <w:numId w:val="6"/>
              </w:numPr>
              <w:jc w:val="both"/>
              <w:rPr>
                <w:rFonts w:ascii="Arial" w:hAnsi="Arial" w:cs="Arial"/>
                <w:bCs/>
                <w:color w:val="000000"/>
                <w:sz w:val="24"/>
                <w:szCs w:val="24"/>
              </w:rPr>
            </w:pPr>
            <w:proofErr w:type="gramStart"/>
            <w:r w:rsidRPr="00971110">
              <w:rPr>
                <w:rFonts w:ascii="Arial" w:hAnsi="Arial" w:cs="Arial"/>
                <w:bCs/>
                <w:color w:val="000000"/>
                <w:sz w:val="24"/>
                <w:szCs w:val="24"/>
              </w:rPr>
              <w:t>соответствие готовой продукции (внешний вид, форма, вкус, консистенция, выход и т.д.) особенностям заказа, методам обслуживания;</w:t>
            </w:r>
            <w:proofErr w:type="gramEnd"/>
          </w:p>
          <w:p w:rsidR="00971110" w:rsidRPr="00971110" w:rsidRDefault="00971110" w:rsidP="001C2BC4">
            <w:pPr>
              <w:numPr>
                <w:ilvl w:val="0"/>
                <w:numId w:val="4"/>
              </w:numPr>
              <w:jc w:val="both"/>
              <w:rPr>
                <w:rFonts w:ascii="Arial" w:hAnsi="Arial" w:cs="Arial"/>
                <w:color w:val="000000"/>
                <w:sz w:val="24"/>
                <w:szCs w:val="24"/>
              </w:rPr>
            </w:pPr>
            <w:r w:rsidRPr="00971110">
              <w:rPr>
                <w:rFonts w:ascii="Arial" w:hAnsi="Arial" w:cs="Arial"/>
                <w:bCs/>
                <w:color w:val="000000"/>
                <w:sz w:val="24"/>
                <w:szCs w:val="24"/>
              </w:rPr>
              <w:t>правильное, оптимальное, адекватное заданию планирование и ведение процессов обработки, подготовки экзотических видов сырья, продуктов, приготовления полуфабрикатов сложного ассортимента, соответствие процессов инструкциям, регламентам;</w:t>
            </w:r>
          </w:p>
          <w:p w:rsidR="00971110" w:rsidRPr="00971110" w:rsidRDefault="00971110" w:rsidP="001C2BC4">
            <w:pPr>
              <w:numPr>
                <w:ilvl w:val="0"/>
                <w:numId w:val="4"/>
              </w:numPr>
              <w:jc w:val="both"/>
              <w:rPr>
                <w:rFonts w:ascii="Arial" w:hAnsi="Arial" w:cs="Arial"/>
                <w:color w:val="000000"/>
                <w:sz w:val="24"/>
                <w:szCs w:val="24"/>
              </w:rPr>
            </w:pPr>
            <w:r w:rsidRPr="00971110">
              <w:rPr>
                <w:rFonts w:ascii="Arial" w:hAnsi="Arial" w:cs="Arial"/>
                <w:color w:val="000000"/>
                <w:sz w:val="24"/>
                <w:szCs w:val="24"/>
              </w:rPr>
              <w:t xml:space="preserve">соответствие процессов обработки экзотических видов сырья и приготовления полуфабрикатов стандартам чистоты, требованиям охраны труда и технике </w:t>
            </w:r>
            <w:r w:rsidRPr="00971110">
              <w:rPr>
                <w:rFonts w:ascii="Arial" w:hAnsi="Arial" w:cs="Arial"/>
                <w:color w:val="000000"/>
                <w:sz w:val="24"/>
                <w:szCs w:val="24"/>
              </w:rPr>
              <w:lastRenderedPageBreak/>
              <w:t>безопасности:</w:t>
            </w:r>
          </w:p>
          <w:p w:rsidR="00971110" w:rsidRPr="00971110" w:rsidRDefault="00971110" w:rsidP="001C2BC4">
            <w:pPr>
              <w:numPr>
                <w:ilvl w:val="0"/>
                <w:numId w:val="5"/>
              </w:numPr>
              <w:jc w:val="both"/>
              <w:rPr>
                <w:rFonts w:ascii="Arial" w:hAnsi="Arial" w:cs="Arial"/>
                <w:color w:val="000000"/>
                <w:sz w:val="24"/>
                <w:szCs w:val="24"/>
              </w:rPr>
            </w:pPr>
            <w:r w:rsidRPr="00971110">
              <w:rPr>
                <w:rFonts w:ascii="Arial" w:hAnsi="Arial" w:cs="Arial"/>
                <w:color w:val="000000"/>
                <w:sz w:val="24"/>
                <w:szCs w:val="24"/>
              </w:rPr>
              <w:t>корректное использование цветных разделочных досок;</w:t>
            </w:r>
          </w:p>
          <w:p w:rsidR="00971110" w:rsidRPr="00971110" w:rsidRDefault="00971110" w:rsidP="001C2BC4">
            <w:pPr>
              <w:numPr>
                <w:ilvl w:val="0"/>
                <w:numId w:val="5"/>
              </w:numPr>
              <w:jc w:val="both"/>
              <w:rPr>
                <w:rFonts w:ascii="Arial" w:hAnsi="Arial" w:cs="Arial"/>
                <w:color w:val="000000"/>
                <w:sz w:val="24"/>
                <w:szCs w:val="24"/>
              </w:rPr>
            </w:pPr>
            <w:r w:rsidRPr="00971110">
              <w:rPr>
                <w:rFonts w:ascii="Arial" w:hAnsi="Arial" w:cs="Arial"/>
                <w:color w:val="000000"/>
                <w:sz w:val="24"/>
                <w:szCs w:val="24"/>
              </w:rPr>
              <w:t>раздельное использование контейнеров для органических и неорганических отходов;</w:t>
            </w:r>
          </w:p>
          <w:p w:rsidR="00971110" w:rsidRPr="00971110" w:rsidRDefault="00971110" w:rsidP="001C2BC4">
            <w:pPr>
              <w:numPr>
                <w:ilvl w:val="0"/>
                <w:numId w:val="5"/>
              </w:numPr>
              <w:jc w:val="both"/>
              <w:rPr>
                <w:rFonts w:ascii="Arial" w:hAnsi="Arial" w:cs="Arial"/>
                <w:color w:val="000000"/>
                <w:sz w:val="24"/>
                <w:szCs w:val="24"/>
              </w:rPr>
            </w:pPr>
            <w:r w:rsidRPr="00971110">
              <w:rPr>
                <w:rFonts w:ascii="Arial" w:hAnsi="Arial" w:cs="Arial"/>
                <w:color w:val="000000"/>
                <w:sz w:val="24"/>
                <w:szCs w:val="24"/>
              </w:rPr>
              <w:t>соблюдение требований персональной гигиены в соответствии с требованиями системы ХАССП (</w:t>
            </w:r>
            <w:proofErr w:type="spellStart"/>
            <w:r w:rsidRPr="00971110">
              <w:rPr>
                <w:rFonts w:ascii="Arial" w:hAnsi="Arial" w:cs="Arial"/>
                <w:color w:val="000000"/>
                <w:sz w:val="24"/>
                <w:szCs w:val="24"/>
              </w:rPr>
              <w:t>сан</w:t>
            </w:r>
            <w:proofErr w:type="gramStart"/>
            <w:r w:rsidRPr="00971110">
              <w:rPr>
                <w:rFonts w:ascii="Arial" w:hAnsi="Arial" w:cs="Arial"/>
                <w:color w:val="000000"/>
                <w:sz w:val="24"/>
                <w:szCs w:val="24"/>
              </w:rPr>
              <w:t>.с</w:t>
            </w:r>
            <w:proofErr w:type="gramEnd"/>
            <w:r w:rsidRPr="00971110">
              <w:rPr>
                <w:rFonts w:ascii="Arial" w:hAnsi="Arial" w:cs="Arial"/>
                <w:color w:val="000000"/>
                <w:sz w:val="24"/>
                <w:szCs w:val="24"/>
              </w:rPr>
              <w:t>пец.одежда</w:t>
            </w:r>
            <w:proofErr w:type="spellEnd"/>
            <w:r w:rsidRPr="00971110">
              <w:rPr>
                <w:rFonts w:ascii="Arial" w:hAnsi="Arial" w:cs="Arial"/>
                <w:color w:val="000000"/>
                <w:sz w:val="24"/>
                <w:szCs w:val="24"/>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971110" w:rsidRPr="00971110" w:rsidRDefault="00971110" w:rsidP="001C2BC4">
            <w:pPr>
              <w:numPr>
                <w:ilvl w:val="0"/>
                <w:numId w:val="5"/>
              </w:numPr>
              <w:jc w:val="both"/>
              <w:rPr>
                <w:rFonts w:ascii="Arial" w:hAnsi="Arial" w:cs="Arial"/>
                <w:color w:val="000000"/>
                <w:sz w:val="24"/>
                <w:szCs w:val="24"/>
              </w:rPr>
            </w:pPr>
            <w:r w:rsidRPr="00971110">
              <w:rPr>
                <w:rFonts w:ascii="Arial" w:hAnsi="Arial" w:cs="Arial"/>
                <w:bCs/>
                <w:color w:val="000000"/>
                <w:sz w:val="24"/>
                <w:szCs w:val="24"/>
              </w:rPr>
              <w:t>адекватный выбор и целевое, безопасное использование оборудования, инвентаря, инструментов, посуды;</w:t>
            </w:r>
          </w:p>
          <w:p w:rsidR="00971110" w:rsidRPr="00971110" w:rsidRDefault="00971110" w:rsidP="001C2BC4">
            <w:pPr>
              <w:numPr>
                <w:ilvl w:val="0"/>
                <w:numId w:val="6"/>
              </w:numPr>
              <w:jc w:val="both"/>
              <w:rPr>
                <w:rFonts w:ascii="Arial" w:hAnsi="Arial" w:cs="Arial"/>
                <w:bCs/>
                <w:color w:val="000000"/>
                <w:sz w:val="24"/>
                <w:szCs w:val="24"/>
              </w:rPr>
            </w:pPr>
            <w:r w:rsidRPr="00971110">
              <w:rPr>
                <w:rFonts w:ascii="Arial" w:hAnsi="Arial" w:cs="Arial"/>
                <w:bCs/>
                <w:color w:val="000000"/>
                <w:sz w:val="24"/>
                <w:szCs w:val="24"/>
              </w:rPr>
              <w:t>соответствие времени выполнения работ нормативам;</w:t>
            </w:r>
          </w:p>
          <w:p w:rsidR="00971110" w:rsidRPr="00971110" w:rsidRDefault="00971110" w:rsidP="001C2BC4">
            <w:pPr>
              <w:numPr>
                <w:ilvl w:val="0"/>
                <w:numId w:val="6"/>
              </w:numPr>
              <w:jc w:val="both"/>
              <w:rPr>
                <w:rFonts w:ascii="Arial" w:hAnsi="Arial" w:cs="Arial"/>
                <w:bCs/>
                <w:color w:val="000000"/>
                <w:sz w:val="24"/>
                <w:szCs w:val="24"/>
              </w:rPr>
            </w:pPr>
            <w:r w:rsidRPr="00971110">
              <w:rPr>
                <w:rFonts w:ascii="Arial" w:hAnsi="Arial" w:cs="Arial"/>
                <w:bCs/>
                <w:color w:val="000000"/>
                <w:sz w:val="24"/>
                <w:szCs w:val="24"/>
              </w:rPr>
              <w:t xml:space="preserve">соответствие массы обработанного сырья, приготовленных полуфабрикатов требованиям действующих норм, рецептуре; </w:t>
            </w:r>
          </w:p>
          <w:p w:rsidR="00971110" w:rsidRPr="00971110" w:rsidRDefault="00971110" w:rsidP="001C2BC4">
            <w:pPr>
              <w:numPr>
                <w:ilvl w:val="0"/>
                <w:numId w:val="6"/>
              </w:numPr>
              <w:jc w:val="both"/>
              <w:rPr>
                <w:rFonts w:ascii="Arial" w:hAnsi="Arial" w:cs="Arial"/>
                <w:bCs/>
                <w:color w:val="000000"/>
                <w:sz w:val="24"/>
                <w:szCs w:val="24"/>
              </w:rPr>
            </w:pPr>
            <w:r w:rsidRPr="00971110">
              <w:rPr>
                <w:rFonts w:ascii="Arial" w:hAnsi="Arial" w:cs="Arial"/>
                <w:bCs/>
                <w:color w:val="000000"/>
                <w:sz w:val="24"/>
                <w:szCs w:val="24"/>
              </w:rPr>
              <w:t>точность расчетов норм закладки сырья при изменении выхода полуфабрикатов, взаимозаменяемости сырья, продуктов;</w:t>
            </w:r>
          </w:p>
          <w:p w:rsidR="00971110" w:rsidRPr="00971110" w:rsidRDefault="00971110" w:rsidP="001C2BC4">
            <w:pPr>
              <w:numPr>
                <w:ilvl w:val="0"/>
                <w:numId w:val="6"/>
              </w:numPr>
              <w:jc w:val="both"/>
              <w:rPr>
                <w:rFonts w:ascii="Arial" w:hAnsi="Arial" w:cs="Arial"/>
                <w:bCs/>
                <w:color w:val="000000"/>
                <w:sz w:val="24"/>
                <w:szCs w:val="24"/>
              </w:rPr>
            </w:pPr>
            <w:r w:rsidRPr="00971110">
              <w:rPr>
                <w:rFonts w:ascii="Arial" w:hAnsi="Arial" w:cs="Arial"/>
                <w:bCs/>
                <w:color w:val="000000"/>
                <w:sz w:val="24"/>
                <w:szCs w:val="24"/>
              </w:rPr>
              <w:t>адекватность оценки качества готовой продукции, соответствия ее требованиям рецептуры, заказу;</w:t>
            </w:r>
          </w:p>
          <w:p w:rsidR="00971110" w:rsidRPr="00971110" w:rsidRDefault="00971110" w:rsidP="001C2BC4">
            <w:pPr>
              <w:numPr>
                <w:ilvl w:val="0"/>
                <w:numId w:val="6"/>
              </w:numPr>
              <w:jc w:val="both"/>
              <w:rPr>
                <w:rFonts w:ascii="Arial" w:hAnsi="Arial" w:cs="Arial"/>
                <w:bCs/>
                <w:color w:val="000000"/>
                <w:sz w:val="24"/>
                <w:szCs w:val="24"/>
              </w:rPr>
            </w:pPr>
            <w:r w:rsidRPr="00971110">
              <w:rPr>
                <w:rFonts w:ascii="Arial" w:hAnsi="Arial" w:cs="Arial"/>
                <w:bCs/>
                <w:color w:val="000000"/>
                <w:sz w:val="24"/>
                <w:szCs w:val="24"/>
              </w:rPr>
              <w:t>соответствие внешнего вида готовых полуфабрикатов требованиям рецептуры;</w:t>
            </w:r>
          </w:p>
          <w:p w:rsidR="00971110" w:rsidRPr="00971110" w:rsidRDefault="00971110" w:rsidP="001C2BC4">
            <w:pPr>
              <w:numPr>
                <w:ilvl w:val="0"/>
                <w:numId w:val="6"/>
              </w:numPr>
              <w:jc w:val="both"/>
              <w:rPr>
                <w:rFonts w:ascii="Arial" w:hAnsi="Arial" w:cs="Arial"/>
                <w:bCs/>
                <w:color w:val="000000"/>
                <w:sz w:val="24"/>
                <w:szCs w:val="24"/>
              </w:rPr>
            </w:pPr>
            <w:r w:rsidRPr="00971110">
              <w:rPr>
                <w:rFonts w:ascii="Arial" w:hAnsi="Arial" w:cs="Arial"/>
                <w:bCs/>
                <w:color w:val="000000"/>
                <w:sz w:val="24"/>
                <w:szCs w:val="24"/>
              </w:rPr>
              <w:t>эстетичность, аккуратность комплектования и упаковки готовых полуфабрикатов для отпуска на вынос</w:t>
            </w:r>
          </w:p>
        </w:tc>
        <w:tc>
          <w:tcPr>
            <w:tcW w:w="3141" w:type="dxa"/>
          </w:tcPr>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bCs/>
                <w:color w:val="000000"/>
                <w:sz w:val="24"/>
                <w:szCs w:val="24"/>
              </w:rPr>
              <w:lastRenderedPageBreak/>
              <w:t>обработка овощей рыбы, основных полуфабрикатов из рыбы, в соответствии с технологическими требованиями и установленным заданием;</w:t>
            </w:r>
          </w:p>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bCs/>
                <w:color w:val="000000"/>
                <w:sz w:val="24"/>
                <w:szCs w:val="24"/>
              </w:rPr>
              <w:t xml:space="preserve">-выполнение технологического процесса приготовления полуфабрикатов из овощей, грибов, рыбы, нерыбного водного сырья, домашней птицы, дичи, </w:t>
            </w:r>
            <w:proofErr w:type="spellStart"/>
            <w:r w:rsidRPr="00971110">
              <w:rPr>
                <w:rFonts w:ascii="Arial" w:hAnsi="Arial" w:cs="Arial"/>
                <w:bCs/>
                <w:color w:val="000000"/>
                <w:sz w:val="24"/>
                <w:szCs w:val="24"/>
              </w:rPr>
              <w:t>кролика</w:t>
            </w:r>
            <w:proofErr w:type="gramStart"/>
            <w:r w:rsidRPr="00971110">
              <w:rPr>
                <w:rFonts w:ascii="Arial" w:hAnsi="Arial" w:cs="Arial"/>
                <w:bCs/>
                <w:color w:val="000000"/>
                <w:sz w:val="24"/>
                <w:szCs w:val="24"/>
              </w:rPr>
              <w:t>.с</w:t>
            </w:r>
            <w:proofErr w:type="spellEnd"/>
            <w:proofErr w:type="gramEnd"/>
            <w:r w:rsidRPr="00971110">
              <w:rPr>
                <w:rFonts w:ascii="Arial" w:hAnsi="Arial" w:cs="Arial"/>
                <w:bCs/>
                <w:color w:val="000000"/>
                <w:sz w:val="24"/>
                <w:szCs w:val="24"/>
              </w:rPr>
              <w:t xml:space="preserve"> использованием необходимого оборудования в соответствии с технологической картой</w:t>
            </w:r>
          </w:p>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bCs/>
                <w:color w:val="000000"/>
                <w:sz w:val="24"/>
                <w:szCs w:val="24"/>
              </w:rPr>
              <w:t>-выполнение технологического процесса приготовления полуфабрикатов сложного ассортимента для блюд, кулинарных изделий из рыбы и нерыбного водного сырья с использованием необходимого оборудования в соответствии с технологической картой;</w:t>
            </w:r>
          </w:p>
          <w:p w:rsidR="00971110" w:rsidRPr="00971110" w:rsidRDefault="00971110" w:rsidP="00971110">
            <w:pPr>
              <w:ind w:firstLine="708"/>
              <w:jc w:val="both"/>
              <w:rPr>
                <w:rFonts w:ascii="Arial" w:hAnsi="Arial" w:cs="Arial"/>
                <w:bCs/>
                <w:color w:val="000000"/>
                <w:sz w:val="24"/>
                <w:szCs w:val="24"/>
              </w:rPr>
            </w:pPr>
            <w:r w:rsidRPr="00971110">
              <w:rPr>
                <w:rFonts w:ascii="Arial" w:hAnsi="Arial" w:cs="Arial"/>
                <w:bCs/>
                <w:color w:val="000000"/>
                <w:sz w:val="24"/>
                <w:szCs w:val="24"/>
              </w:rPr>
              <w:t xml:space="preserve">-выполнение технологического процесса приготовления полуфабрикатов </w:t>
            </w:r>
            <w:r w:rsidRPr="00971110">
              <w:rPr>
                <w:rFonts w:ascii="Arial" w:hAnsi="Arial" w:cs="Arial"/>
                <w:bCs/>
                <w:color w:val="000000"/>
                <w:sz w:val="24"/>
                <w:szCs w:val="24"/>
              </w:rPr>
              <w:lastRenderedPageBreak/>
              <w:t>сложного ассортимента для блюд, кулинарных изделий из мяса, птицы, дичи, с использованием необходимого оборудования в соответствии с технологической картой;</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b/>
                <w:color w:val="000000"/>
                <w:sz w:val="24"/>
                <w:szCs w:val="24"/>
              </w:rPr>
              <w:t>Текущий контроль:</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экспертное наблюдение и оценка в процессе выполнения: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заданий по учебной практике;</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заданий  для самостоятельной работы</w:t>
            </w:r>
          </w:p>
          <w:p w:rsidR="00971110" w:rsidRPr="00971110" w:rsidRDefault="00971110" w:rsidP="00971110">
            <w:pPr>
              <w:ind w:firstLine="708"/>
              <w:jc w:val="both"/>
              <w:rPr>
                <w:rFonts w:ascii="Arial" w:hAnsi="Arial" w:cs="Arial"/>
                <w:b/>
                <w:color w:val="000000"/>
                <w:sz w:val="24"/>
                <w:szCs w:val="24"/>
              </w:rPr>
            </w:pPr>
          </w:p>
          <w:p w:rsidR="00971110" w:rsidRPr="00971110" w:rsidRDefault="00971110" w:rsidP="00971110">
            <w:pPr>
              <w:ind w:firstLine="708"/>
              <w:jc w:val="both"/>
              <w:rPr>
                <w:rFonts w:ascii="Arial" w:hAnsi="Arial" w:cs="Arial"/>
                <w:color w:val="000000"/>
                <w:sz w:val="24"/>
                <w:szCs w:val="24"/>
              </w:rPr>
            </w:pPr>
          </w:p>
        </w:tc>
      </w:tr>
      <w:tr w:rsidR="00971110" w:rsidRPr="00971110" w:rsidTr="00756BB3">
        <w:tc>
          <w:tcPr>
            <w:tcW w:w="6204" w:type="dxa"/>
          </w:tcPr>
          <w:p w:rsidR="00971110" w:rsidRPr="00971110" w:rsidRDefault="00971110" w:rsidP="001C2BC4">
            <w:pPr>
              <w:numPr>
                <w:ilvl w:val="0"/>
                <w:numId w:val="7"/>
              </w:numPr>
              <w:jc w:val="both"/>
              <w:rPr>
                <w:rFonts w:ascii="Arial" w:hAnsi="Arial" w:cs="Arial"/>
                <w:color w:val="000000"/>
                <w:sz w:val="24"/>
                <w:szCs w:val="24"/>
              </w:rPr>
            </w:pPr>
            <w:r w:rsidRPr="00971110">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971110" w:rsidRPr="00971110" w:rsidRDefault="00971110" w:rsidP="001C2BC4">
            <w:pPr>
              <w:numPr>
                <w:ilvl w:val="0"/>
                <w:numId w:val="8"/>
              </w:numPr>
              <w:jc w:val="both"/>
              <w:rPr>
                <w:rFonts w:ascii="Arial" w:hAnsi="Arial" w:cs="Arial"/>
                <w:color w:val="000000"/>
                <w:sz w:val="24"/>
                <w:szCs w:val="24"/>
              </w:rPr>
            </w:pPr>
            <w:r w:rsidRPr="00971110">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требованиям по безопасности продукции;</w:t>
            </w:r>
          </w:p>
          <w:p w:rsidR="00971110" w:rsidRPr="00971110" w:rsidRDefault="00971110" w:rsidP="001C2BC4">
            <w:pPr>
              <w:numPr>
                <w:ilvl w:val="0"/>
                <w:numId w:val="8"/>
              </w:numPr>
              <w:jc w:val="both"/>
              <w:rPr>
                <w:rFonts w:ascii="Arial" w:hAnsi="Arial" w:cs="Arial"/>
                <w:color w:val="000000"/>
                <w:sz w:val="24"/>
                <w:szCs w:val="24"/>
              </w:rPr>
            </w:pPr>
            <w:r w:rsidRPr="00971110">
              <w:rPr>
                <w:rFonts w:ascii="Arial" w:hAnsi="Arial" w:cs="Arial"/>
                <w:color w:val="000000"/>
                <w:sz w:val="24"/>
                <w:szCs w:val="24"/>
              </w:rPr>
              <w:t>соответствие дополнительных ингредиентов виду основного сырья;</w:t>
            </w:r>
          </w:p>
          <w:p w:rsidR="00971110" w:rsidRPr="00971110" w:rsidRDefault="00971110" w:rsidP="001C2BC4">
            <w:pPr>
              <w:numPr>
                <w:ilvl w:val="0"/>
                <w:numId w:val="8"/>
              </w:numPr>
              <w:jc w:val="both"/>
              <w:rPr>
                <w:rFonts w:ascii="Arial" w:hAnsi="Arial" w:cs="Arial"/>
                <w:color w:val="000000"/>
                <w:sz w:val="24"/>
                <w:szCs w:val="24"/>
              </w:rPr>
            </w:pPr>
            <w:r w:rsidRPr="00971110">
              <w:rPr>
                <w:rFonts w:ascii="Arial" w:hAnsi="Arial" w:cs="Arial"/>
                <w:color w:val="000000"/>
                <w:sz w:val="24"/>
                <w:szCs w:val="24"/>
              </w:rPr>
              <w:t>соблюдение баланса жировых и вкусовых компонентов;</w:t>
            </w:r>
          </w:p>
          <w:p w:rsidR="00971110" w:rsidRPr="00971110" w:rsidRDefault="00971110" w:rsidP="001C2BC4">
            <w:pPr>
              <w:numPr>
                <w:ilvl w:val="0"/>
                <w:numId w:val="8"/>
              </w:numPr>
              <w:jc w:val="both"/>
              <w:rPr>
                <w:rFonts w:ascii="Arial" w:hAnsi="Arial" w:cs="Arial"/>
                <w:color w:val="000000"/>
                <w:sz w:val="24"/>
                <w:szCs w:val="24"/>
              </w:rPr>
            </w:pPr>
            <w:r w:rsidRPr="00971110">
              <w:rPr>
                <w:rFonts w:ascii="Arial" w:hAnsi="Arial" w:cs="Arial"/>
                <w:color w:val="000000"/>
                <w:sz w:val="24"/>
                <w:szCs w:val="24"/>
              </w:rPr>
              <w:t>актуальность, оптимальность формы, текстуры, соответствие  их   способу последующей термической обработки;</w:t>
            </w:r>
          </w:p>
          <w:p w:rsidR="00971110" w:rsidRPr="00971110" w:rsidRDefault="00971110" w:rsidP="001C2BC4">
            <w:pPr>
              <w:numPr>
                <w:ilvl w:val="0"/>
                <w:numId w:val="8"/>
              </w:numPr>
              <w:jc w:val="both"/>
              <w:rPr>
                <w:rFonts w:ascii="Arial" w:hAnsi="Arial" w:cs="Arial"/>
                <w:color w:val="000000"/>
                <w:sz w:val="24"/>
                <w:szCs w:val="24"/>
              </w:rPr>
            </w:pPr>
            <w:r w:rsidRPr="00971110">
              <w:rPr>
                <w:rFonts w:ascii="Arial" w:hAnsi="Arial" w:cs="Arial"/>
                <w:color w:val="000000"/>
                <w:sz w:val="24"/>
                <w:szCs w:val="24"/>
              </w:rPr>
              <w:t xml:space="preserve">оптимальность выбора, </w:t>
            </w:r>
            <w:r w:rsidRPr="00971110">
              <w:rPr>
                <w:rFonts w:ascii="Arial" w:hAnsi="Arial" w:cs="Arial"/>
                <w:color w:val="000000"/>
                <w:sz w:val="24"/>
                <w:szCs w:val="24"/>
              </w:rPr>
              <w:lastRenderedPageBreak/>
              <w:t>комбинирования способов кулинарной обработки и приготовления; соответствие способов обработки  виду, кондиции сырья;</w:t>
            </w:r>
          </w:p>
          <w:p w:rsidR="00971110" w:rsidRPr="00971110" w:rsidRDefault="00971110" w:rsidP="001C2BC4">
            <w:pPr>
              <w:numPr>
                <w:ilvl w:val="0"/>
                <w:numId w:val="8"/>
              </w:numPr>
              <w:jc w:val="both"/>
              <w:rPr>
                <w:rFonts w:ascii="Arial" w:hAnsi="Arial" w:cs="Arial"/>
                <w:color w:val="000000"/>
                <w:sz w:val="24"/>
                <w:szCs w:val="24"/>
              </w:rPr>
            </w:pPr>
            <w:r w:rsidRPr="00971110">
              <w:rPr>
                <w:rFonts w:ascii="Arial" w:hAnsi="Arial" w:cs="Arial"/>
                <w:color w:val="000000"/>
                <w:sz w:val="24"/>
                <w:szCs w:val="24"/>
              </w:rPr>
              <w:t>точность выбора направлений изменения рецептуры с учетом особенностей заказа, сезонности, кондиции, размера, формы сырья;</w:t>
            </w:r>
          </w:p>
          <w:p w:rsidR="00971110" w:rsidRPr="00971110" w:rsidRDefault="00971110" w:rsidP="001C2BC4">
            <w:pPr>
              <w:numPr>
                <w:ilvl w:val="0"/>
                <w:numId w:val="7"/>
              </w:numPr>
              <w:jc w:val="both"/>
              <w:rPr>
                <w:rFonts w:ascii="Arial" w:hAnsi="Arial" w:cs="Arial"/>
                <w:color w:val="000000"/>
                <w:sz w:val="24"/>
                <w:szCs w:val="24"/>
              </w:rPr>
            </w:pPr>
            <w:r w:rsidRPr="00971110">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готового полуфабриката действующим методикам, правильность определения норм отходов и потерь при обработке сырья и приготовлении полуфабрикатов;</w:t>
            </w:r>
          </w:p>
          <w:p w:rsidR="00971110" w:rsidRPr="00971110" w:rsidRDefault="00971110" w:rsidP="001C2BC4">
            <w:pPr>
              <w:numPr>
                <w:ilvl w:val="0"/>
                <w:numId w:val="7"/>
              </w:numPr>
              <w:jc w:val="both"/>
              <w:rPr>
                <w:rFonts w:ascii="Arial" w:hAnsi="Arial" w:cs="Arial"/>
                <w:color w:val="000000"/>
                <w:sz w:val="24"/>
                <w:szCs w:val="24"/>
              </w:rPr>
            </w:pPr>
            <w:r w:rsidRPr="00971110">
              <w:rPr>
                <w:rFonts w:ascii="Arial" w:hAnsi="Arial" w:cs="Arial"/>
                <w:color w:val="000000"/>
                <w:sz w:val="24"/>
                <w:szCs w:val="24"/>
              </w:rPr>
              <w:t>правильность оформления акта проработки новой или адаптированной рецептуры;</w:t>
            </w:r>
          </w:p>
          <w:p w:rsidR="00971110" w:rsidRPr="00971110" w:rsidRDefault="00971110" w:rsidP="001C2BC4">
            <w:pPr>
              <w:numPr>
                <w:ilvl w:val="0"/>
                <w:numId w:val="7"/>
              </w:numPr>
              <w:jc w:val="both"/>
              <w:rPr>
                <w:rFonts w:ascii="Arial" w:hAnsi="Arial" w:cs="Arial"/>
                <w:color w:val="000000"/>
                <w:sz w:val="24"/>
                <w:szCs w:val="24"/>
              </w:rPr>
            </w:pPr>
            <w:r w:rsidRPr="00971110">
              <w:rPr>
                <w:rFonts w:ascii="Arial" w:hAnsi="Arial" w:cs="Arial"/>
                <w:color w:val="000000"/>
                <w:sz w:val="24"/>
                <w:szCs w:val="24"/>
              </w:rPr>
              <w:t>оптимальность выбора способа презентации результатов проработки (полуфабрикат, разработанную документацию);</w:t>
            </w:r>
          </w:p>
          <w:p w:rsidR="00971110" w:rsidRPr="00971110" w:rsidRDefault="00971110" w:rsidP="001C2BC4">
            <w:pPr>
              <w:numPr>
                <w:ilvl w:val="0"/>
                <w:numId w:val="7"/>
              </w:numPr>
              <w:jc w:val="both"/>
              <w:rPr>
                <w:rFonts w:ascii="Arial" w:hAnsi="Arial" w:cs="Arial"/>
                <w:color w:val="000000"/>
                <w:sz w:val="24"/>
                <w:szCs w:val="24"/>
              </w:rPr>
            </w:pPr>
            <w:r w:rsidRPr="00971110">
              <w:rPr>
                <w:rFonts w:ascii="Arial" w:hAnsi="Arial" w:cs="Arial"/>
                <w:color w:val="000000"/>
                <w:sz w:val="24"/>
                <w:szCs w:val="24"/>
              </w:rPr>
              <w:t>демонстрация профессиональных навыков выполнения работ по обработке экзотических видов сырья, приготовления полуфабрикатов сложного ассортимента при проведении мастер-класса для представления результатов разработки</w:t>
            </w:r>
          </w:p>
        </w:tc>
        <w:tc>
          <w:tcPr>
            <w:tcW w:w="3141" w:type="dxa"/>
          </w:tcPr>
          <w:p w:rsidR="00971110" w:rsidRPr="00971110" w:rsidRDefault="00971110" w:rsidP="00971110">
            <w:pPr>
              <w:ind w:firstLine="708"/>
              <w:jc w:val="both"/>
              <w:rPr>
                <w:rFonts w:ascii="Arial" w:hAnsi="Arial" w:cs="Arial"/>
                <w:b/>
                <w:i/>
                <w:iCs/>
                <w:color w:val="000000"/>
                <w:sz w:val="24"/>
                <w:szCs w:val="24"/>
              </w:rPr>
            </w:pPr>
            <w:r w:rsidRPr="00971110">
              <w:rPr>
                <w:rFonts w:ascii="Arial" w:hAnsi="Arial" w:cs="Arial"/>
                <w:b/>
                <w:i/>
                <w:color w:val="000000"/>
                <w:sz w:val="24"/>
                <w:szCs w:val="24"/>
              </w:rPr>
              <w:lastRenderedPageBreak/>
              <w:t>Формы контроля обучения</w:t>
            </w:r>
            <w:r w:rsidRPr="00971110">
              <w:rPr>
                <w:rFonts w:ascii="Arial" w:hAnsi="Arial" w:cs="Arial"/>
                <w:b/>
                <w:i/>
                <w:iCs/>
                <w:color w:val="000000"/>
                <w:sz w:val="24"/>
                <w:szCs w:val="24"/>
              </w:rPr>
              <w:t>:</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полуфабрикатов сложного ассортимента;</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b/>
                <w:i/>
                <w:color w:val="000000"/>
                <w:sz w:val="24"/>
                <w:szCs w:val="24"/>
              </w:rPr>
              <w:t xml:space="preserve">Текущий контроль: </w:t>
            </w:r>
            <w:r w:rsidRPr="00971110">
              <w:rPr>
                <w:rFonts w:ascii="Arial" w:hAnsi="Arial" w:cs="Arial"/>
                <w:color w:val="000000"/>
                <w:sz w:val="24"/>
                <w:szCs w:val="24"/>
              </w:rPr>
              <w:t>экспертное наблюдение и оценка в процессе выполнения:</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xml:space="preserve">- заданий по </w:t>
            </w:r>
            <w:r w:rsidRPr="00971110">
              <w:rPr>
                <w:rFonts w:ascii="Arial" w:hAnsi="Arial" w:cs="Arial"/>
                <w:color w:val="000000"/>
                <w:sz w:val="24"/>
                <w:szCs w:val="24"/>
              </w:rPr>
              <w:lastRenderedPageBreak/>
              <w:t>учебной практике;</w:t>
            </w:r>
          </w:p>
          <w:p w:rsidR="00971110" w:rsidRPr="00971110" w:rsidRDefault="00971110" w:rsidP="00971110">
            <w:pPr>
              <w:ind w:firstLine="708"/>
              <w:jc w:val="both"/>
              <w:rPr>
                <w:rFonts w:ascii="Arial" w:hAnsi="Arial" w:cs="Arial"/>
                <w:color w:val="000000"/>
                <w:sz w:val="24"/>
                <w:szCs w:val="24"/>
              </w:rPr>
            </w:pPr>
            <w:r w:rsidRPr="00971110">
              <w:rPr>
                <w:rFonts w:ascii="Arial" w:hAnsi="Arial" w:cs="Arial"/>
                <w:color w:val="000000"/>
                <w:sz w:val="24"/>
                <w:szCs w:val="24"/>
              </w:rPr>
              <w:t>- заданий  для самостоятельной работы</w:t>
            </w:r>
          </w:p>
          <w:p w:rsidR="00971110" w:rsidRPr="00971110" w:rsidRDefault="00971110" w:rsidP="00971110">
            <w:pPr>
              <w:ind w:firstLine="708"/>
              <w:jc w:val="both"/>
              <w:rPr>
                <w:rFonts w:ascii="Arial" w:hAnsi="Arial" w:cs="Arial"/>
                <w:color w:val="000000"/>
                <w:sz w:val="24"/>
                <w:szCs w:val="24"/>
              </w:rPr>
            </w:pPr>
          </w:p>
          <w:p w:rsidR="00971110" w:rsidRPr="00971110" w:rsidRDefault="00971110" w:rsidP="00971110">
            <w:pPr>
              <w:ind w:firstLine="708"/>
              <w:jc w:val="both"/>
              <w:rPr>
                <w:rFonts w:ascii="Arial" w:hAnsi="Arial" w:cs="Arial"/>
                <w:color w:val="000000"/>
                <w:sz w:val="24"/>
                <w:szCs w:val="24"/>
              </w:rPr>
            </w:pPr>
          </w:p>
        </w:tc>
      </w:tr>
    </w:tbl>
    <w:p w:rsidR="00072D33" w:rsidRDefault="00072D33" w:rsidP="00971110">
      <w:pPr>
        <w:spacing w:after="0" w:line="240" w:lineRule="auto"/>
        <w:ind w:firstLine="708"/>
        <w:jc w:val="both"/>
        <w:rPr>
          <w:rFonts w:ascii="Arial" w:eastAsia="Times New Roman" w:hAnsi="Arial" w:cs="Arial"/>
          <w:sz w:val="24"/>
          <w:szCs w:val="24"/>
          <w:lang w:eastAsia="ru-RU"/>
        </w:rPr>
      </w:pPr>
    </w:p>
    <w:sectPr w:rsidR="00072D33" w:rsidSect="00971110">
      <w:footerReference w:type="default" r:id="rId14"/>
      <w:pgSz w:w="11907" w:h="16840"/>
      <w:pgMar w:top="1134" w:right="851" w:bottom="992"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836" w:rsidRDefault="006A7836">
      <w:pPr>
        <w:spacing w:after="0" w:line="240" w:lineRule="auto"/>
      </w:pPr>
      <w:r>
        <w:separator/>
      </w:r>
    </w:p>
  </w:endnote>
  <w:endnote w:type="continuationSeparator" w:id="0">
    <w:p w:rsidR="006A7836" w:rsidRDefault="006A7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0581"/>
      <w:docPartObj>
        <w:docPartGallery w:val="Page Numbers (Bottom of Page)"/>
        <w:docPartUnique/>
      </w:docPartObj>
    </w:sdtPr>
    <w:sdtEndPr/>
    <w:sdtContent>
      <w:p w:rsidR="00971110" w:rsidRDefault="00971110">
        <w:pPr>
          <w:pStyle w:val="af4"/>
          <w:jc w:val="center"/>
        </w:pPr>
        <w:r>
          <w:rPr>
            <w:noProof/>
          </w:rPr>
          <w:fldChar w:fldCharType="begin"/>
        </w:r>
        <w:r>
          <w:rPr>
            <w:noProof/>
          </w:rPr>
          <w:instrText>PAGE   \* MERGEFORMAT</w:instrText>
        </w:r>
        <w:r>
          <w:rPr>
            <w:noProof/>
          </w:rPr>
          <w:fldChar w:fldCharType="separate"/>
        </w:r>
        <w:r w:rsidR="00E50185">
          <w:rPr>
            <w:noProof/>
          </w:rPr>
          <w:t>2</w:t>
        </w:r>
        <w:r>
          <w:rPr>
            <w:noProof/>
          </w:rPr>
          <w:fldChar w:fldCharType="end"/>
        </w:r>
      </w:p>
    </w:sdtContent>
  </w:sdt>
  <w:p w:rsidR="00971110" w:rsidRDefault="00971110">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E50185">
          <w:rPr>
            <w:noProof/>
          </w:rPr>
          <w:t>40</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836" w:rsidRDefault="006A7836">
      <w:pPr>
        <w:spacing w:after="0" w:line="240" w:lineRule="auto"/>
      </w:pPr>
      <w:r>
        <w:separator/>
      </w:r>
    </w:p>
  </w:footnote>
  <w:footnote w:type="continuationSeparator" w:id="0">
    <w:p w:rsidR="006A7836" w:rsidRDefault="006A78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2">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
  </w:num>
  <w:num w:numId="5">
    <w:abstractNumId w:val="5"/>
  </w:num>
  <w:num w:numId="6">
    <w:abstractNumId w:val="4"/>
  </w:num>
  <w:num w:numId="7">
    <w:abstractNumId w:val="2"/>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696E"/>
    <w:rsid w:val="004D0FF1"/>
    <w:rsid w:val="004E529A"/>
    <w:rsid w:val="004E5D1D"/>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A7836"/>
    <w:rsid w:val="006B15C4"/>
    <w:rsid w:val="006B1A31"/>
    <w:rsid w:val="006B2AA7"/>
    <w:rsid w:val="006B74BC"/>
    <w:rsid w:val="006C2D9F"/>
    <w:rsid w:val="006C5A87"/>
    <w:rsid w:val="006D1A37"/>
    <w:rsid w:val="006D7D36"/>
    <w:rsid w:val="006E0E45"/>
    <w:rsid w:val="006E6C37"/>
    <w:rsid w:val="00704767"/>
    <w:rsid w:val="00710D13"/>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B6424"/>
    <w:rsid w:val="009B7428"/>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77620"/>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0185"/>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hranatruda.ru/ot_biblio/normativ/data_normativ/9/974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hranatruda.ru/ot_biblio/normativ/data_normativ/46/462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zpp.ru/laws2/postan/post7.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pravo.gov.ru/proxy/ips/?docbody=&amp;nd=102063865&amp;rdk=&amp;backlink=1"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62FFF-20AD-4AA6-860C-02D70099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40</Pages>
  <Words>7542</Words>
  <Characters>42994</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50436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100</cp:revision>
  <cp:lastPrinted>2023-10-18T08:08:00Z</cp:lastPrinted>
  <dcterms:created xsi:type="dcterms:W3CDTF">2019-06-06T04:14:00Z</dcterms:created>
  <dcterms:modified xsi:type="dcterms:W3CDTF">2025-10-18T06:33:00Z</dcterms:modified>
</cp:coreProperties>
</file>